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682" w:rsidRPr="004E45AE" w:rsidRDefault="004E45AE" w:rsidP="00546807">
      <w:pPr>
        <w:autoSpaceDE w:val="0"/>
        <w:autoSpaceDN w:val="0"/>
        <w:adjustRightInd w:val="0"/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Введение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 СОВРЕМЕННОЕ СОСТОЯНИЕ В АЛЬТЕРНАТИВНОЙ ЭНЕРГЕТИКЕ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1.1.  Виды возобновляемых источников энергии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 Методы использования солнечной энергии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1.2.1. Солнечные электростанции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1.2.2. Виды солнечных электростанций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1.2.3. Преимущества и недостатки солнечных электростанций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1.2.4. Солнечные коллекторы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1.2.5. Солнечные батареи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1.2.6. Конструкции и материалы солнечных элементов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1.3. Опыт использования солнечной энергии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1.3.1. Перспективы солнечной энергетики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1.3.2. Мировой опыт использования солнечной энергетики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1.3.3. Российский опыт использования солнечных электростанций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1.3.4. Практика использования альтернативной энергетики в Белгоро</w:t>
      </w:r>
      <w:r w:rsidRPr="004E45AE">
        <w:rPr>
          <w:rFonts w:ascii="Times New Roman" w:hAnsi="Times New Roman"/>
          <w:sz w:val="28"/>
        </w:rPr>
        <w:t>д</w:t>
      </w:r>
      <w:r w:rsidRPr="004E45AE">
        <w:rPr>
          <w:rFonts w:ascii="Times New Roman" w:hAnsi="Times New Roman"/>
          <w:sz w:val="28"/>
        </w:rPr>
        <w:t>ской области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2. ИССЛЕДОВАНИЕ ЭФФЕКТИВНОСТИ СОЛНЕЧНОЙ ГЕНЕРАЦИИ В УСЛОВИЯХ БЕЛГОРОДСКОЙ ОБЛАСТИ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2.1. Оценка эффективности работы солнечных электростанций в городе Белгороде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2.2. Сравнение климатических условий разных районов Белгородской о</w:t>
      </w:r>
      <w:r w:rsidRPr="004E45AE">
        <w:rPr>
          <w:rFonts w:ascii="Times New Roman" w:hAnsi="Times New Roman"/>
          <w:sz w:val="28"/>
        </w:rPr>
        <w:t>б</w:t>
      </w:r>
      <w:r w:rsidRPr="004E45AE">
        <w:rPr>
          <w:rFonts w:ascii="Times New Roman" w:hAnsi="Times New Roman"/>
          <w:sz w:val="28"/>
        </w:rPr>
        <w:t>ласти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3. АНАЛИЗ ЭНЕРГОПОТРЕБЛЕНИЯ МУНИЦИПАЛЬНОГО БЮДЖЕТНОГО ОБЩЕОБРАЗОВАТЕЛЬНОГО УЧРЕЖДЕНИЯ «ГОРЬКОВСКАЯ ОСНОВНАЯ ОБЩЕОБРАЗОВАТЕЛЬНАЯ ШКОЛА» ГРАЙВОРОНСКОГО РАЙОНА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3.1. Общие данные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3.2. Анализ потребления энергоресурсов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lastRenderedPageBreak/>
        <w:t>3.3. Анализ системы электроснабжения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3.4. Расчет отопительной нагрузки здания</w:t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4. ТЕХНИКО-ЭКОНОМИЧЕСКАЯ ОЦЕНКА ВНЕДРЕНИЯ АЛЬТЕРНАТИВНОГО ЭНЕРГОСНАБЖЕНИЯ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4.1. Установка солнечной электростанции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4.2. Индивидуальное отопление на базе ТКУ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Заключение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4E45AE">
      <w:pPr>
        <w:tabs>
          <w:tab w:val="right" w:leader="dot" w:pos="9639"/>
        </w:tabs>
        <w:spacing w:after="0" w:line="360" w:lineRule="auto"/>
        <w:ind w:right="424"/>
        <w:rPr>
          <w:rFonts w:ascii="Times New Roman" w:hAnsi="Times New Roman"/>
          <w:sz w:val="28"/>
        </w:rPr>
      </w:pPr>
      <w:r w:rsidRPr="004E45AE">
        <w:rPr>
          <w:rFonts w:ascii="Times New Roman" w:hAnsi="Times New Roman"/>
          <w:sz w:val="28"/>
        </w:rPr>
        <w:t>Список использованной литературы</w:t>
      </w:r>
      <w:r w:rsidRPr="004E45AE">
        <w:rPr>
          <w:rFonts w:ascii="Times New Roman" w:hAnsi="Times New Roman"/>
          <w:sz w:val="28"/>
        </w:rPr>
        <w:tab/>
      </w:r>
    </w:p>
    <w:p w:rsidR="004E45AE" w:rsidRPr="004E45AE" w:rsidRDefault="004E45AE" w:rsidP="00546807">
      <w:pPr>
        <w:autoSpaceDE w:val="0"/>
        <w:autoSpaceDN w:val="0"/>
        <w:adjustRightInd w:val="0"/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B05A8" w:rsidRPr="001B45E3" w:rsidRDefault="001B45E3" w:rsidP="004E45AE">
      <w:pPr>
        <w:pageBreakBefore/>
        <w:autoSpaceDE w:val="0"/>
        <w:autoSpaceDN w:val="0"/>
        <w:adjustRightInd w:val="0"/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Основная часть современной традиционной энергетики это тепловые, атомные и гидравлические электростанции. Больше всего энергии расходуе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т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ся на транспорте и для производства тепла.  Однако, есть </w:t>
      </w:r>
      <w:r w:rsidR="00A17E44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препятствия разв</w:t>
      </w:r>
      <w:r w:rsidR="00A17E44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и</w:t>
      </w:r>
      <w:r w:rsidR="00A17E44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тия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традиционной энергетики. Стоимость ископаемого топлива (угля, нефти и газа), на котором работают тепловые электростанции (ТЭС), растет, а пр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родные ресурсы этих видов топлива уменьшаются. Так в процессе работы ТЭС экология страдает, из-за выброса вредных веществ в атмосферу.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Увеличивающееся загрязнение экологии и нарушение теплового б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а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ланса атмосферы приводят к глобальным изменениям климата. Поэтому пр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ближающееся истощение ископаемых источников энергии, глобальные 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з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менения климата, а также проблемы экологической и энергетической бе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з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опасности вынуждают нас обратиться к  нетрадиционным и возобновляемым источникам энергии (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), основное достоинство, это 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неистощаемость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экологическая чистота. 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       По качеству (КПД - доле энергии источника, которая может быть превращена в механическую работу)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имеют следующую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клас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фикацию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.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1. Возобновляемые источники механической энергии –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гидро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или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ветроисточники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волновые, приливные.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Кпд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ветровой энергии – обычно п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рядка 30%, гидроэнергии – 60%, волновой и приливной – 75%.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     2. Тепловыми возобновляемыми источниками энергии являются, например,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биотопливо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тепловая энергия солнца. На практике превратить в работу удается примерно 50% тепла, допускаемого вторым законом.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3. Источники энергии на основе фотонных процессов, к которым о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т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носятся источники, использующие фотосинтез и фотоэлектрические явления. На практике КПД фотопреобразователей, равен 15</w:t>
      </w:r>
      <w:r w:rsidRPr="00481DCC">
        <w:rPr>
          <w:rFonts w:ascii="Times New Roman" w:hAnsi="Times New Roman" w:cs="Times New Roman"/>
          <w:bCs/>
          <w:sz w:val="28"/>
          <w:szCs w:val="28"/>
        </w:rPr>
        <w:t>.</w:t>
      </w:r>
    </w:p>
    <w:p w:rsidR="002C3A93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зависят 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от 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природны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>х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услови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>й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потребност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ей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общ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>ества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. П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этому для эффективного планирования энергетики на нетрадиционных и во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з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обновляемых ресурсах необходимо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во-первых, 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анализ 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окружающей среды, а, во-вторых, изучение потребностей конкретного региона в энергии дл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я промышленного, сельскохозяйст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венного производства и для бытовых нужд.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имеют как 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достоинства, так и недостатки. К достоинствам можно отнести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повсеместное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распростране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большинства их видов, неи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с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черпаемость. Эксплуатационные затраты не содержат топливной составля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ю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щей. В экологическом отношении энергия возобновляемых источников им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ет преимущество перед обычным топливом или атомной энергией. </w:t>
      </w: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  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Недостатки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– </w:t>
      </w:r>
      <w:r w:rsidR="00E07AA8">
        <w:rPr>
          <w:rFonts w:ascii="Times New Roman" w:hAnsi="Times New Roman" w:cs="Times New Roman"/>
          <w:bCs/>
          <w:sz w:val="28"/>
          <w:szCs w:val="28"/>
          <w:lang w:bidi="ru-RU"/>
        </w:rPr>
        <w:t>небольшая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плотность 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>СЭ</w:t>
      </w:r>
      <w:r w:rsidR="00E07AA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(солнечной энергии)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</w:t>
      </w:r>
      <w:r w:rsidR="00E07AA8">
        <w:rPr>
          <w:rFonts w:ascii="Times New Roman" w:hAnsi="Times New Roman" w:cs="Times New Roman"/>
          <w:bCs/>
          <w:sz w:val="28"/>
          <w:szCs w:val="28"/>
          <w:lang w:bidi="ru-RU"/>
        </w:rPr>
        <w:t>не постоянность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во времени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.</w:t>
      </w:r>
    </w:p>
    <w:p w:rsidR="003E4318" w:rsidRDefault="00D52873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Из-за небольшой плотности 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>СЭ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необходимы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большие площади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энерг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тический установок. 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Это приводит к большой материалоемкости устройств, а, следовательно, к 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>повышению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удельных капитал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ьных вложений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по сравн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е</w:t>
      </w:r>
      <w:r w:rsidR="008F7A55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нию с традиционными установками.</w:t>
      </w:r>
    </w:p>
    <w:p w:rsidR="00C8213C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     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>Использование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proofErr w:type="spellStart"/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в мире 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>имеет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043C1">
        <w:rPr>
          <w:rFonts w:ascii="Times New Roman" w:hAnsi="Times New Roman" w:cs="Times New Roman"/>
          <w:bCs/>
          <w:sz w:val="28"/>
          <w:szCs w:val="28"/>
          <w:lang w:bidi="ru-RU"/>
        </w:rPr>
        <w:t>устойчивое развитие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. В нек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торых странах доля нетрадиционных источников в 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>энергетическом балансе имеет всего лишь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единицы процентов. По оценкам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>, которые сделаны с п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="003E431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мощью различных прогнозов </w:t>
      </w:r>
      <w:r w:rsidR="00B21D68">
        <w:rPr>
          <w:rFonts w:ascii="Times New Roman" w:hAnsi="Times New Roman" w:cs="Times New Roman"/>
          <w:bCs/>
          <w:sz w:val="28"/>
          <w:szCs w:val="28"/>
          <w:lang w:bidi="ru-RU"/>
        </w:rPr>
        <w:t>эта доля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к 2010-2015 гг. во многих государствах </w:t>
      </w:r>
      <w:r w:rsidR="00C8213C">
        <w:rPr>
          <w:rFonts w:ascii="Times New Roman" w:hAnsi="Times New Roman" w:cs="Times New Roman"/>
          <w:bCs/>
          <w:sz w:val="28"/>
          <w:szCs w:val="28"/>
          <w:lang w:bidi="ru-RU"/>
        </w:rPr>
        <w:t>будет составлять примерно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10%. Масштабы роста использования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в мире п</w:t>
      </w:r>
      <w:r w:rsidR="00C8213C">
        <w:rPr>
          <w:rFonts w:ascii="Times New Roman" w:hAnsi="Times New Roman" w:cs="Times New Roman"/>
          <w:bCs/>
          <w:sz w:val="28"/>
          <w:szCs w:val="28"/>
          <w:lang w:bidi="ru-RU"/>
        </w:rPr>
        <w:t>редставлены в таблице 1. Чтобы показать масштаб, представленных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цифр, укажем, что электрическая мощность электростанций (без крупных ГЭС) составит 380-390 ГВт, что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превы</w:t>
      </w:r>
      <w:r w:rsidR="00C8213C">
        <w:rPr>
          <w:rFonts w:ascii="Times New Roman" w:hAnsi="Times New Roman" w:cs="Times New Roman"/>
          <w:bCs/>
          <w:sz w:val="28"/>
          <w:szCs w:val="28"/>
          <w:lang w:bidi="ru-RU"/>
        </w:rPr>
        <w:t>сет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мощность всех электростанций </w:t>
      </w:r>
      <w:r w:rsidR="00C8213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традиционного типа в 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России (215 ГВт) в 1,8 раза.</w:t>
      </w:r>
    </w:p>
    <w:p w:rsidR="008F7A55" w:rsidRPr="00C8213C" w:rsidRDefault="008F7A55" w:rsidP="00C82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C8213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                                                                          </w:t>
      </w:r>
      <w:r w:rsidR="00C8213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                           </w:t>
      </w:r>
      <w:r w:rsidRPr="00C8213C">
        <w:rPr>
          <w:rFonts w:ascii="Times New Roman" w:hAnsi="Times New Roman" w:cs="Times New Roman"/>
          <w:b/>
          <w:bCs/>
          <w:sz w:val="28"/>
          <w:szCs w:val="28"/>
          <w:lang w:bidi="ru-RU"/>
        </w:rPr>
        <w:t>Таблица 1</w:t>
      </w:r>
    </w:p>
    <w:p w:rsidR="008F7A55" w:rsidRPr="00C8213C" w:rsidRDefault="008F7A55" w:rsidP="00C82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C8213C">
        <w:rPr>
          <w:rFonts w:ascii="Times New Roman" w:hAnsi="Times New Roman" w:cs="Times New Roman"/>
          <w:b/>
          <w:bCs/>
          <w:sz w:val="28"/>
          <w:szCs w:val="28"/>
          <w:lang w:bidi="ru-RU"/>
        </w:rPr>
        <w:t>Прогноз роста установленной мощности оборудования возобновл</w:t>
      </w:r>
      <w:r w:rsidRPr="00C8213C">
        <w:rPr>
          <w:rFonts w:ascii="Times New Roman" w:hAnsi="Times New Roman" w:cs="Times New Roman"/>
          <w:b/>
          <w:bCs/>
          <w:sz w:val="28"/>
          <w:szCs w:val="28"/>
          <w:lang w:bidi="ru-RU"/>
        </w:rPr>
        <w:t>я</w:t>
      </w:r>
      <w:r w:rsidRPr="00C8213C">
        <w:rPr>
          <w:rFonts w:ascii="Times New Roman" w:hAnsi="Times New Roman" w:cs="Times New Roman"/>
          <w:b/>
          <w:bCs/>
          <w:sz w:val="28"/>
          <w:szCs w:val="28"/>
          <w:lang w:bidi="ru-RU"/>
        </w:rPr>
        <w:t>емой энергетики в мире, ГВт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5070"/>
        <w:gridCol w:w="2268"/>
        <w:gridCol w:w="2232"/>
      </w:tblGrid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Вид оборудования или технологии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smartTag w:uri="urn:schemas-microsoft-com:office:smarttags" w:element="metricconverter">
              <w:smartTagPr>
                <w:attr w:name="ProductID" w:val="2000 г"/>
              </w:smartTagPr>
              <w:r w:rsidRPr="00481DCC">
                <w:rPr>
                  <w:bCs/>
                  <w:sz w:val="24"/>
                  <w:szCs w:val="24"/>
                  <w:lang w:bidi="ru-RU"/>
                </w:rPr>
                <w:t>2000 г</w:t>
              </w:r>
            </w:smartTag>
            <w:r w:rsidRPr="00481DCC">
              <w:rPr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81DCC">
                <w:rPr>
                  <w:bCs/>
                  <w:sz w:val="24"/>
                  <w:szCs w:val="24"/>
                  <w:lang w:bidi="ru-RU"/>
                </w:rPr>
                <w:t>2010 г</w:t>
              </w:r>
            </w:smartTag>
            <w:r w:rsidRPr="00481DCC">
              <w:rPr>
                <w:bCs/>
                <w:sz w:val="24"/>
                <w:szCs w:val="24"/>
                <w:lang w:bidi="ru-RU"/>
              </w:rPr>
              <w:t>.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Фотоэлектричество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0,938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9,2</w:t>
            </w:r>
          </w:p>
        </w:tc>
      </w:tr>
      <w:tr w:rsidR="008F7A55" w:rsidRPr="00481DCC" w:rsidTr="009043C1">
        <w:tc>
          <w:tcPr>
            <w:tcW w:w="2649" w:type="pct"/>
            <w:vAlign w:val="center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proofErr w:type="spellStart"/>
            <w:r w:rsidRPr="00481DCC">
              <w:rPr>
                <w:bCs/>
                <w:sz w:val="24"/>
                <w:szCs w:val="24"/>
                <w:lang w:bidi="ru-RU"/>
              </w:rPr>
              <w:t>Ветроустановки</w:t>
            </w:r>
            <w:proofErr w:type="spellEnd"/>
            <w:r w:rsidRPr="00481DCC">
              <w:rPr>
                <w:bCs/>
                <w:sz w:val="24"/>
                <w:szCs w:val="24"/>
                <w:lang w:bidi="ru-RU"/>
              </w:rPr>
              <w:t>, подключенные к сети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14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74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Малые ГЭС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70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175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Электростанции на биомассе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18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92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Солнечные термодинамические станции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0,2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10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Геотермальные станции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7,97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20,7-32,25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111,1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380,9 – 392,45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Геотермальные тепловые станции и установки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17,174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44,55-69,50</w:t>
            </w:r>
          </w:p>
        </w:tc>
      </w:tr>
      <w:tr w:rsidR="008F7A55" w:rsidRPr="00481DCC" w:rsidTr="009043C1">
        <w:tc>
          <w:tcPr>
            <w:tcW w:w="2649" w:type="pct"/>
          </w:tcPr>
          <w:p w:rsidR="008F7A55" w:rsidRPr="00481DCC" w:rsidRDefault="008F7A55" w:rsidP="00C8213C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Солнечные коллекторы и системы</w:t>
            </w:r>
          </w:p>
        </w:tc>
        <w:tc>
          <w:tcPr>
            <w:tcW w:w="1185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11</w:t>
            </w:r>
          </w:p>
        </w:tc>
        <w:tc>
          <w:tcPr>
            <w:tcW w:w="1166" w:type="pct"/>
          </w:tcPr>
          <w:p w:rsidR="008F7A55" w:rsidRPr="00481DCC" w:rsidRDefault="008F7A55" w:rsidP="009043C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firstLine="33"/>
              <w:rPr>
                <w:bCs/>
                <w:sz w:val="24"/>
                <w:szCs w:val="24"/>
                <w:lang w:bidi="ru-RU"/>
              </w:rPr>
            </w:pPr>
            <w:r w:rsidRPr="00481DCC">
              <w:rPr>
                <w:bCs/>
                <w:sz w:val="24"/>
                <w:szCs w:val="24"/>
                <w:lang w:bidi="ru-RU"/>
              </w:rPr>
              <w:t>55</w:t>
            </w:r>
          </w:p>
        </w:tc>
      </w:tr>
    </w:tbl>
    <w:p w:rsidR="008F7A55" w:rsidRPr="00481DCC" w:rsidRDefault="008F7A55" w:rsidP="00C82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8F7A55" w:rsidRPr="00481DCC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</w:t>
      </w:r>
      <w:r w:rsidRPr="00481DC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В России, несмотря на огромные запасы топливно-энергетических ресурсов (45% мировых запасов природного газа, 13% - нефти, 23% - угля, 14% -урана), имеются </w:t>
      </w:r>
      <w:r w:rsidR="00C8213C">
        <w:rPr>
          <w:rFonts w:ascii="Times New Roman" w:hAnsi="Times New Roman" w:cs="Times New Roman"/>
          <w:bCs/>
          <w:sz w:val="28"/>
          <w:szCs w:val="28"/>
          <w:lang w:bidi="ru-RU"/>
        </w:rPr>
        <w:t>некоторые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районы, где по экономическим, экологич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е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ским и социальным условиям целесообразно развитие </w:t>
      </w:r>
      <w:proofErr w:type="spellStart"/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. К ним отн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сятся:</w:t>
      </w:r>
    </w:p>
    <w:p w:rsidR="008F7A55" w:rsidRPr="009043C1" w:rsidRDefault="008F7A55" w:rsidP="009043C1">
      <w:pPr>
        <w:pStyle w:val="af6"/>
        <w:numPr>
          <w:ilvl w:val="0"/>
          <w:numId w:val="4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043C1">
        <w:rPr>
          <w:rFonts w:ascii="Times New Roman" w:hAnsi="Times New Roman"/>
          <w:bCs/>
          <w:sz w:val="28"/>
          <w:szCs w:val="28"/>
          <w:lang w:bidi="ru-RU"/>
        </w:rPr>
        <w:t>зоны децентрализованного (автономного) энергоснабжения</w:t>
      </w:r>
      <w:r w:rsidR="002C3A93" w:rsidRPr="009043C1">
        <w:rPr>
          <w:rFonts w:ascii="Times New Roman" w:hAnsi="Times New Roman"/>
          <w:bCs/>
          <w:sz w:val="28"/>
          <w:szCs w:val="28"/>
          <w:lang w:bidi="ru-RU"/>
        </w:rPr>
        <w:t xml:space="preserve">  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районы Крайнего Севера и приравненные к ним территории, занимающие б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о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лее 70% территории России;</w:t>
      </w:r>
    </w:p>
    <w:p w:rsidR="008F7A55" w:rsidRPr="009043C1" w:rsidRDefault="008F7A55" w:rsidP="009043C1">
      <w:pPr>
        <w:pStyle w:val="af6"/>
        <w:numPr>
          <w:ilvl w:val="0"/>
          <w:numId w:val="4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043C1">
        <w:rPr>
          <w:rFonts w:ascii="Times New Roman" w:hAnsi="Times New Roman"/>
          <w:bCs/>
          <w:sz w:val="28"/>
          <w:szCs w:val="28"/>
          <w:lang w:bidi="ru-RU"/>
        </w:rPr>
        <w:t>зоны централизованного энергоснабжения с большим дефицитом мо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щ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ности и значительными материальными потерями;</w:t>
      </w:r>
    </w:p>
    <w:p w:rsidR="008F7A55" w:rsidRPr="009043C1" w:rsidRDefault="00EF5EE0" w:rsidP="009043C1">
      <w:pPr>
        <w:pStyle w:val="af6"/>
        <w:numPr>
          <w:ilvl w:val="0"/>
          <w:numId w:val="4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043C1">
        <w:rPr>
          <w:rFonts w:ascii="Times New Roman" w:hAnsi="Times New Roman"/>
          <w:bCs/>
          <w:sz w:val="28"/>
          <w:szCs w:val="28"/>
          <w:lang w:bidi="ru-RU"/>
        </w:rPr>
        <w:t>населенные пункты, территории</w:t>
      </w:r>
      <w:r w:rsidR="008F7A55" w:rsidRPr="009043C1">
        <w:rPr>
          <w:rFonts w:ascii="Times New Roman" w:hAnsi="Times New Roman"/>
          <w:bCs/>
          <w:sz w:val="28"/>
          <w:szCs w:val="28"/>
          <w:lang w:bidi="ru-RU"/>
        </w:rPr>
        <w:t xml:space="preserve"> массового отдыха и лечения населения со сложной экологической обстановкой, что обусловлено 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 xml:space="preserve">нарушение экологической составляющей </w:t>
      </w:r>
      <w:r w:rsidR="008F7A55" w:rsidRPr="009043C1">
        <w:rPr>
          <w:rFonts w:ascii="Times New Roman" w:hAnsi="Times New Roman"/>
          <w:bCs/>
          <w:sz w:val="28"/>
          <w:szCs w:val="28"/>
          <w:lang w:bidi="ru-RU"/>
        </w:rPr>
        <w:t>от промышленных и городских котел</w:t>
      </w:r>
      <w:r w:rsidR="008F7A55" w:rsidRPr="009043C1">
        <w:rPr>
          <w:rFonts w:ascii="Times New Roman" w:hAnsi="Times New Roman"/>
          <w:bCs/>
          <w:sz w:val="28"/>
          <w:szCs w:val="28"/>
          <w:lang w:bidi="ru-RU"/>
        </w:rPr>
        <w:t>ь</w:t>
      </w:r>
      <w:r w:rsidR="008F7A55" w:rsidRPr="009043C1">
        <w:rPr>
          <w:rFonts w:ascii="Times New Roman" w:hAnsi="Times New Roman"/>
          <w:bCs/>
          <w:sz w:val="28"/>
          <w:szCs w:val="28"/>
          <w:lang w:bidi="ru-RU"/>
        </w:rPr>
        <w:t>ных, работающих на ископаемом топливе;</w:t>
      </w:r>
    </w:p>
    <w:p w:rsidR="008F7A55" w:rsidRPr="009043C1" w:rsidRDefault="008F7A55" w:rsidP="009043C1">
      <w:pPr>
        <w:pStyle w:val="af6"/>
        <w:numPr>
          <w:ilvl w:val="0"/>
          <w:numId w:val="41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043C1">
        <w:rPr>
          <w:rFonts w:ascii="Times New Roman" w:hAnsi="Times New Roman"/>
          <w:bCs/>
          <w:sz w:val="28"/>
          <w:szCs w:val="28"/>
          <w:lang w:bidi="ru-RU"/>
        </w:rPr>
        <w:t>зоны</w:t>
      </w:r>
      <w:r w:rsidR="00EF5EE0" w:rsidRPr="009043C1">
        <w:rPr>
          <w:rFonts w:ascii="Times New Roman" w:hAnsi="Times New Roman"/>
          <w:bCs/>
          <w:sz w:val="28"/>
          <w:szCs w:val="28"/>
          <w:lang w:bidi="ru-RU"/>
        </w:rPr>
        <w:t xml:space="preserve">, где присутствуют проблемы </w:t>
      </w:r>
      <w:r w:rsidR="00B21D68" w:rsidRPr="009043C1">
        <w:rPr>
          <w:rFonts w:ascii="Times New Roman" w:hAnsi="Times New Roman"/>
          <w:bCs/>
          <w:sz w:val="28"/>
          <w:szCs w:val="28"/>
          <w:lang w:bidi="ru-RU"/>
        </w:rPr>
        <w:t>с обеспечением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 xml:space="preserve"> энергией индивид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у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ального жилья, фермерских</w:t>
      </w:r>
      <w:r w:rsidR="00EF5EE0" w:rsidRPr="009043C1">
        <w:rPr>
          <w:rFonts w:ascii="Times New Roman" w:hAnsi="Times New Roman"/>
          <w:bCs/>
          <w:sz w:val="28"/>
          <w:szCs w:val="28"/>
          <w:lang w:bidi="ru-RU"/>
        </w:rPr>
        <w:t xml:space="preserve"> хозяйств, мест сезонной работы</w:t>
      </w:r>
      <w:r w:rsidRPr="009043C1">
        <w:rPr>
          <w:rFonts w:ascii="Times New Roman" w:hAnsi="Times New Roman"/>
          <w:bCs/>
          <w:sz w:val="28"/>
          <w:szCs w:val="28"/>
          <w:lang w:bidi="ru-RU"/>
        </w:rPr>
        <w:t>.</w:t>
      </w:r>
    </w:p>
    <w:p w:rsidR="008F7A55" w:rsidRPr="00A903CF" w:rsidRDefault="008F7A55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В некоторых областях использования </w:t>
      </w:r>
      <w:proofErr w:type="spellStart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НиВИЭ</w:t>
      </w:r>
      <w:proofErr w:type="spellEnd"/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Россия имеет крупные научные результаты, соответствующие мировому уровню. Выявлены бол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ь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шие потенциальные возможности использования этих источников энергии в решении энергетических и экологических проблем уже в ближайшем буд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у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щем.</w:t>
      </w:r>
      <w:r w:rsidR="00B21D6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[</w:t>
      </w:r>
      <w:r w:rsidR="00B21D68" w:rsidRPr="00A903CF">
        <w:rPr>
          <w:rFonts w:ascii="Times New Roman" w:hAnsi="Times New Roman" w:cs="Times New Roman"/>
          <w:bCs/>
          <w:sz w:val="28"/>
          <w:szCs w:val="28"/>
          <w:lang w:bidi="ru-RU"/>
        </w:rPr>
        <w:t>3]</w:t>
      </w:r>
    </w:p>
    <w:p w:rsidR="006D175A" w:rsidRDefault="006D175A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>Использование альтернативных источников энергии позволит обесп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чить автономность энергоснабжения школы, не зависеть от роста цен на энергоносители и снизить экологическую нагрузку на окружающую среду за счет замены энергии, получаемой из углеводородного топлива, на экологич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ски чистую энергию. </w:t>
      </w:r>
    </w:p>
    <w:p w:rsidR="002C3A93" w:rsidRPr="00481DCC" w:rsidRDefault="002C3A93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Цель </w:t>
      </w:r>
      <w:r w:rsidR="00A903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работы </w:t>
      </w: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– 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оценить э</w:t>
      </w:r>
      <w:r w:rsidR="004A69CA">
        <w:rPr>
          <w:rFonts w:ascii="Times New Roman" w:hAnsi="Times New Roman" w:cs="Times New Roman"/>
          <w:bCs/>
          <w:sz w:val="28"/>
          <w:szCs w:val="28"/>
          <w:lang w:bidi="ru-RU"/>
        </w:rPr>
        <w:t>ф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фективн</w:t>
      </w:r>
      <w:r w:rsidR="004A69CA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сть использования альтернативных источников энергии</w:t>
      </w:r>
      <w:r w:rsidR="00853C13" w:rsidRPr="00853C13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в виде солнечных модулей для энергоснабжения Гор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ь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ковской школы </w:t>
      </w:r>
      <w:proofErr w:type="spellStart"/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Грайворонского</w:t>
      </w:r>
      <w:proofErr w:type="spellEnd"/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района. </w:t>
      </w:r>
    </w:p>
    <w:p w:rsidR="00853C13" w:rsidRDefault="002C3A93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81DCC">
        <w:rPr>
          <w:rFonts w:ascii="Times New Roman" w:hAnsi="Times New Roman" w:cs="Times New Roman"/>
          <w:bCs/>
          <w:sz w:val="28"/>
          <w:szCs w:val="28"/>
          <w:lang w:bidi="ru-RU"/>
        </w:rPr>
        <w:t>Задач</w:t>
      </w:r>
      <w:r w:rsidR="00853C13">
        <w:rPr>
          <w:rFonts w:ascii="Times New Roman" w:hAnsi="Times New Roman" w:cs="Times New Roman"/>
          <w:bCs/>
          <w:sz w:val="28"/>
          <w:szCs w:val="28"/>
          <w:lang w:bidi="ru-RU"/>
        </w:rPr>
        <w:t>и.</w:t>
      </w:r>
    </w:p>
    <w:p w:rsidR="004A69CA" w:rsidRDefault="00853C13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1. Оценит </w:t>
      </w:r>
      <w:r w:rsidR="004A69CA">
        <w:rPr>
          <w:rFonts w:ascii="Times New Roman" w:hAnsi="Times New Roman" w:cs="Times New Roman"/>
          <w:bCs/>
          <w:sz w:val="28"/>
          <w:szCs w:val="28"/>
          <w:lang w:bidi="ru-RU"/>
        </w:rPr>
        <w:t>объём энергопотребления школы.</w:t>
      </w:r>
    </w:p>
    <w:p w:rsidR="00853C13" w:rsidRDefault="004A69CA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>2. Определить выработку энергии</w:t>
      </w:r>
      <w:r w:rsidR="002C3A93" w:rsidRPr="00481DC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от солнечных панелей в условиях Белгородской области.</w:t>
      </w:r>
    </w:p>
    <w:p w:rsidR="004A69CA" w:rsidRDefault="004A69CA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3. Выбрать необходимое оборудование и оценить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bidi="ru-RU"/>
        </w:rPr>
        <w:t>ээфективность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ал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ь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тернативного энергоснабжения. </w:t>
      </w: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73F1D" w:rsidRDefault="00D73F1D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3B05A8" w:rsidRPr="00481DCC" w:rsidRDefault="00AE2895" w:rsidP="00546807">
      <w:pPr>
        <w:autoSpaceDE w:val="0"/>
        <w:autoSpaceDN w:val="0"/>
        <w:adjustRightInd w:val="0"/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693A9B">
        <w:rPr>
          <w:rFonts w:ascii="Times New Roman" w:hAnsi="Times New Roman" w:cs="Times New Roman"/>
          <w:b/>
          <w:bCs/>
          <w:sz w:val="28"/>
          <w:szCs w:val="28"/>
        </w:rPr>
        <w:t xml:space="preserve"> СОВРЕМЕННОЕ СОСТОЯНИЕ </w:t>
      </w:r>
      <w:r w:rsidR="008F7B38">
        <w:rPr>
          <w:rFonts w:ascii="Times New Roman" w:hAnsi="Times New Roman" w:cs="Times New Roman"/>
          <w:b/>
          <w:bCs/>
          <w:sz w:val="28"/>
          <w:szCs w:val="28"/>
        </w:rPr>
        <w:t>СОЛНЕЧНОЙ ЭНЕРГЕТИКИ</w:t>
      </w:r>
    </w:p>
    <w:p w:rsidR="000842C5" w:rsidRPr="000842C5" w:rsidRDefault="004E55A1" w:rsidP="000842C5">
      <w:pPr>
        <w:autoSpaceDE w:val="0"/>
        <w:autoSpaceDN w:val="0"/>
        <w:adjustRightInd w:val="0"/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1.1.  </w:t>
      </w:r>
      <w:r w:rsidR="001B45E3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8F7B38">
        <w:rPr>
          <w:rFonts w:ascii="Times New Roman" w:hAnsi="Times New Roman" w:cs="Times New Roman"/>
          <w:b/>
          <w:bCs/>
          <w:sz w:val="28"/>
          <w:szCs w:val="28"/>
        </w:rPr>
        <w:t>ИДЫ ВОЗОБНОВЛЯЕМЫХ ИСТОЧНИКОВ ЭНЕРГИИ</w:t>
      </w:r>
    </w:p>
    <w:p w:rsidR="00362EE0" w:rsidRPr="00481DCC" w:rsidRDefault="00036811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На сегодняшний день,</w:t>
      </w:r>
      <w:r w:rsidR="00EF5EE0">
        <w:rPr>
          <w:rFonts w:ascii="Times New Roman" w:hAnsi="Times New Roman" w:cs="Times New Roman"/>
          <w:sz w:val="28"/>
          <w:szCs w:val="28"/>
        </w:rPr>
        <w:t xml:space="preserve"> значительную долю</w:t>
      </w:r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4E55A1" w:rsidRPr="00481DCC">
        <w:rPr>
          <w:rFonts w:ascii="Times New Roman" w:hAnsi="Times New Roman" w:cs="Times New Roman"/>
          <w:sz w:val="28"/>
          <w:szCs w:val="28"/>
        </w:rPr>
        <w:t>энергопо</w:t>
      </w:r>
      <w:r w:rsidR="00EF5EE0">
        <w:rPr>
          <w:rFonts w:ascii="Times New Roman" w:hAnsi="Times New Roman" w:cs="Times New Roman"/>
          <w:sz w:val="28"/>
          <w:szCs w:val="28"/>
        </w:rPr>
        <w:t>требления соста</w:t>
      </w:r>
      <w:r w:rsidR="00EF5EE0">
        <w:rPr>
          <w:rFonts w:ascii="Times New Roman" w:hAnsi="Times New Roman" w:cs="Times New Roman"/>
          <w:sz w:val="28"/>
          <w:szCs w:val="28"/>
        </w:rPr>
        <w:t>в</w:t>
      </w:r>
      <w:r w:rsidR="00EF5EE0">
        <w:rPr>
          <w:rFonts w:ascii="Times New Roman" w:hAnsi="Times New Roman" w:cs="Times New Roman"/>
          <w:sz w:val="28"/>
          <w:szCs w:val="28"/>
        </w:rPr>
        <w:t>ляет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EF5EE0">
        <w:rPr>
          <w:rFonts w:ascii="Times New Roman" w:hAnsi="Times New Roman" w:cs="Times New Roman"/>
          <w:sz w:val="28"/>
          <w:szCs w:val="28"/>
        </w:rPr>
        <w:t>использование</w:t>
      </w:r>
      <w:r w:rsidR="004E55A1" w:rsidRPr="00481DCC">
        <w:rPr>
          <w:rFonts w:ascii="Times New Roman" w:hAnsi="Times New Roman" w:cs="Times New Roman"/>
          <w:sz w:val="28"/>
          <w:szCs w:val="28"/>
        </w:rPr>
        <w:t xml:space="preserve"> органических 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топлив (уголь, нефть, газ), гидроэнергии и </w:t>
      </w:r>
      <w:r w:rsidR="004E55A1" w:rsidRPr="00481DCC">
        <w:rPr>
          <w:rFonts w:ascii="Times New Roman" w:hAnsi="Times New Roman" w:cs="Times New Roman"/>
          <w:sz w:val="28"/>
          <w:szCs w:val="28"/>
        </w:rPr>
        <w:t xml:space="preserve">атомной </w:t>
      </w:r>
      <w:r w:rsidR="00EF5EE0">
        <w:rPr>
          <w:rFonts w:ascii="Times New Roman" w:hAnsi="Times New Roman" w:cs="Times New Roman"/>
          <w:sz w:val="28"/>
          <w:szCs w:val="28"/>
        </w:rPr>
        <w:t>энергетики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. </w:t>
      </w:r>
      <w:r w:rsidR="00EF5EE0">
        <w:rPr>
          <w:rFonts w:ascii="Times New Roman" w:hAnsi="Times New Roman" w:cs="Times New Roman"/>
          <w:sz w:val="28"/>
          <w:szCs w:val="28"/>
        </w:rPr>
        <w:t>Но, если посмотреть в будущее и обратить внимание на многочисленные исследования, то можно прийти к выводу, что</w:t>
      </w:r>
      <w:r w:rsidR="004E55A1" w:rsidRPr="00481DCC">
        <w:rPr>
          <w:rFonts w:ascii="Times New Roman" w:hAnsi="Times New Roman" w:cs="Times New Roman"/>
          <w:sz w:val="28"/>
          <w:szCs w:val="28"/>
        </w:rPr>
        <w:t xml:space="preserve"> орга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ническое топливо к 2020 г. </w:t>
      </w:r>
      <w:r w:rsidRPr="00481DCC">
        <w:rPr>
          <w:rFonts w:ascii="Times New Roman" w:hAnsi="Times New Roman" w:cs="Times New Roman"/>
          <w:sz w:val="28"/>
          <w:szCs w:val="28"/>
        </w:rPr>
        <w:t>с</w:t>
      </w:r>
      <w:r w:rsidR="00362EE0" w:rsidRPr="00481DCC">
        <w:rPr>
          <w:rFonts w:ascii="Times New Roman" w:hAnsi="Times New Roman" w:cs="Times New Roman"/>
          <w:sz w:val="28"/>
          <w:szCs w:val="28"/>
        </w:rPr>
        <w:t>может удовлетв</w:t>
      </w:r>
      <w:r w:rsidR="004E55A1" w:rsidRPr="00481DCC">
        <w:rPr>
          <w:rFonts w:ascii="Times New Roman" w:hAnsi="Times New Roman" w:cs="Times New Roman"/>
          <w:sz w:val="28"/>
          <w:szCs w:val="28"/>
        </w:rPr>
        <w:t>ор</w:t>
      </w:r>
      <w:r w:rsidR="00EF5EE0">
        <w:rPr>
          <w:rFonts w:ascii="Times New Roman" w:hAnsi="Times New Roman" w:cs="Times New Roman"/>
          <w:sz w:val="28"/>
          <w:szCs w:val="28"/>
        </w:rPr>
        <w:t>ять</w:t>
      </w:r>
      <w:r w:rsidR="004E55A1" w:rsidRPr="00481DCC">
        <w:rPr>
          <w:rFonts w:ascii="Times New Roman" w:hAnsi="Times New Roman" w:cs="Times New Roman"/>
          <w:sz w:val="28"/>
          <w:szCs w:val="28"/>
        </w:rPr>
        <w:t xml:space="preserve"> запросы мировой энергети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ки </w:t>
      </w:r>
      <w:r w:rsidRPr="00481DCC">
        <w:rPr>
          <w:rFonts w:ascii="Times New Roman" w:hAnsi="Times New Roman" w:cs="Times New Roman"/>
          <w:sz w:val="28"/>
          <w:szCs w:val="28"/>
        </w:rPr>
        <w:t>не полностью</w:t>
      </w:r>
      <w:r w:rsidR="00362EE0" w:rsidRPr="00481DCC">
        <w:rPr>
          <w:rFonts w:ascii="Times New Roman" w:hAnsi="Times New Roman" w:cs="Times New Roman"/>
          <w:sz w:val="28"/>
          <w:szCs w:val="28"/>
        </w:rPr>
        <w:t>.</w:t>
      </w:r>
      <w:r w:rsidRPr="00481DCC">
        <w:rPr>
          <w:rFonts w:ascii="Times New Roman" w:hAnsi="Times New Roman" w:cs="Times New Roman"/>
          <w:sz w:val="28"/>
          <w:szCs w:val="28"/>
        </w:rPr>
        <w:t xml:space="preserve"> Остальную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 часть энерг</w:t>
      </w:r>
      <w:r w:rsidR="004E55A1" w:rsidRPr="00481DCC">
        <w:rPr>
          <w:rFonts w:ascii="Times New Roman" w:hAnsi="Times New Roman" w:cs="Times New Roman"/>
          <w:sz w:val="28"/>
          <w:szCs w:val="28"/>
        </w:rPr>
        <w:t>опо</w:t>
      </w:r>
      <w:r w:rsidR="00EF5EE0">
        <w:rPr>
          <w:rFonts w:ascii="Times New Roman" w:hAnsi="Times New Roman" w:cs="Times New Roman"/>
          <w:sz w:val="28"/>
          <w:szCs w:val="28"/>
        </w:rPr>
        <w:t>требления</w:t>
      </w:r>
      <w:r w:rsidR="004E55A1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EF5EE0">
        <w:rPr>
          <w:rFonts w:ascii="Times New Roman" w:hAnsi="Times New Roman" w:cs="Times New Roman"/>
          <w:sz w:val="28"/>
          <w:szCs w:val="28"/>
        </w:rPr>
        <w:t>можно удовлетворить</w:t>
      </w:r>
      <w:r w:rsidRPr="00481DCC">
        <w:rPr>
          <w:rFonts w:ascii="Times New Roman" w:hAnsi="Times New Roman" w:cs="Times New Roman"/>
          <w:sz w:val="28"/>
          <w:szCs w:val="28"/>
        </w:rPr>
        <w:t xml:space="preserve"> с 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мощью </w:t>
      </w:r>
      <w:r w:rsidR="00362EE0" w:rsidRPr="00481DCC">
        <w:rPr>
          <w:rFonts w:ascii="Times New Roman" w:hAnsi="Times New Roman" w:cs="Times New Roman"/>
          <w:sz w:val="28"/>
          <w:szCs w:val="28"/>
        </w:rPr>
        <w:t>источников энерг</w:t>
      </w:r>
      <w:r w:rsidR="004E55A1" w:rsidRPr="00481DCC">
        <w:rPr>
          <w:rFonts w:ascii="Times New Roman" w:hAnsi="Times New Roman" w:cs="Times New Roman"/>
          <w:sz w:val="28"/>
          <w:szCs w:val="28"/>
        </w:rPr>
        <w:t>ии – нетрадиционных и возобнов</w:t>
      </w:r>
      <w:r w:rsidR="00362EE0" w:rsidRPr="00481DCC">
        <w:rPr>
          <w:rFonts w:ascii="Times New Roman" w:hAnsi="Times New Roman" w:cs="Times New Roman"/>
          <w:sz w:val="28"/>
          <w:szCs w:val="28"/>
        </w:rPr>
        <w:t>ляемых.</w:t>
      </w:r>
    </w:p>
    <w:p w:rsidR="00362EE0" w:rsidRPr="00481DCC" w:rsidRDefault="004E55A1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EE0">
        <w:rPr>
          <w:rFonts w:ascii="Times New Roman" w:hAnsi="Times New Roman" w:cs="Times New Roman"/>
          <w:bCs/>
          <w:iCs/>
          <w:sz w:val="28"/>
          <w:szCs w:val="28"/>
        </w:rPr>
        <w:t>Возобновляемые источники энергии</w:t>
      </w:r>
      <w:r w:rsidR="00036811" w:rsidRPr="00481D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– это источники на основе пост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="00362EE0" w:rsidRPr="00481DCC">
        <w:rPr>
          <w:rFonts w:ascii="Times New Roman" w:hAnsi="Times New Roman" w:cs="Times New Roman"/>
          <w:sz w:val="28"/>
          <w:szCs w:val="28"/>
        </w:rPr>
        <w:t>янно существующих или периодически</w:t>
      </w:r>
      <w:r w:rsidRPr="00481DCC">
        <w:rPr>
          <w:rFonts w:ascii="Times New Roman" w:hAnsi="Times New Roman" w:cs="Times New Roman"/>
          <w:sz w:val="28"/>
          <w:szCs w:val="28"/>
        </w:rPr>
        <w:t xml:space="preserve"> возникающих в окружающей среде </w:t>
      </w:r>
      <w:r w:rsidR="00362EE0" w:rsidRPr="00481DCC">
        <w:rPr>
          <w:rFonts w:ascii="Times New Roman" w:hAnsi="Times New Roman" w:cs="Times New Roman"/>
          <w:sz w:val="28"/>
          <w:szCs w:val="28"/>
        </w:rPr>
        <w:t>потоков энергии. Возобновляемая энергия</w:t>
      </w:r>
      <w:r w:rsidRPr="00481DCC">
        <w:rPr>
          <w:rFonts w:ascii="Times New Roman" w:hAnsi="Times New Roman" w:cs="Times New Roman"/>
          <w:sz w:val="28"/>
          <w:szCs w:val="28"/>
        </w:rPr>
        <w:t xml:space="preserve"> не является следствием </w:t>
      </w:r>
      <w:r w:rsidR="00362EE0" w:rsidRPr="00481DCC">
        <w:rPr>
          <w:rFonts w:ascii="Times New Roman" w:hAnsi="Times New Roman" w:cs="Times New Roman"/>
          <w:sz w:val="28"/>
          <w:szCs w:val="28"/>
        </w:rPr>
        <w:t>деятельн</w:t>
      </w:r>
      <w:r w:rsidR="00362EE0" w:rsidRPr="00481DCC">
        <w:rPr>
          <w:rFonts w:ascii="Times New Roman" w:hAnsi="Times New Roman" w:cs="Times New Roman"/>
          <w:sz w:val="28"/>
          <w:szCs w:val="28"/>
        </w:rPr>
        <w:t>о</w:t>
      </w:r>
      <w:r w:rsidR="00362EE0" w:rsidRPr="00481DCC">
        <w:rPr>
          <w:rFonts w:ascii="Times New Roman" w:hAnsi="Times New Roman" w:cs="Times New Roman"/>
          <w:sz w:val="28"/>
          <w:szCs w:val="28"/>
        </w:rPr>
        <w:t>сти человека, и это</w:t>
      </w:r>
      <w:r w:rsidR="00036811" w:rsidRPr="00481DCC">
        <w:rPr>
          <w:rFonts w:ascii="Times New Roman" w:hAnsi="Times New Roman" w:cs="Times New Roman"/>
          <w:sz w:val="28"/>
          <w:szCs w:val="28"/>
        </w:rPr>
        <w:t xml:space="preserve"> ее главная </w:t>
      </w:r>
      <w:r w:rsidR="000842C5" w:rsidRPr="00481DCC">
        <w:rPr>
          <w:rFonts w:ascii="Times New Roman" w:hAnsi="Times New Roman" w:cs="Times New Roman"/>
          <w:sz w:val="28"/>
          <w:szCs w:val="28"/>
        </w:rPr>
        <w:t>особенность</w:t>
      </w:r>
      <w:r w:rsidR="000842C5">
        <w:rPr>
          <w:rFonts w:ascii="Times New Roman" w:hAnsi="Times New Roman" w:cs="Times New Roman"/>
          <w:sz w:val="28"/>
          <w:szCs w:val="28"/>
        </w:rPr>
        <w:t>ю</w:t>
      </w:r>
      <w:r w:rsidR="000842C5" w:rsidRPr="00481DCC">
        <w:rPr>
          <w:rFonts w:ascii="Times New Roman" w:hAnsi="Times New Roman" w:cs="Times New Roman"/>
          <w:sz w:val="28"/>
          <w:szCs w:val="28"/>
        </w:rPr>
        <w:t>.</w:t>
      </w:r>
    </w:p>
    <w:p w:rsidR="00362EE0" w:rsidRPr="00481DCC" w:rsidRDefault="009043C1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Не</w:t>
      </w:r>
      <w:r w:rsidRPr="00EF5EE0">
        <w:rPr>
          <w:rFonts w:ascii="Times New Roman" w:hAnsi="Times New Roman" w:cs="Times New Roman"/>
          <w:bCs/>
          <w:iCs/>
          <w:sz w:val="28"/>
          <w:szCs w:val="28"/>
        </w:rPr>
        <w:t>возобновляемые</w:t>
      </w:r>
      <w:proofErr w:type="spellEnd"/>
      <w:r w:rsidR="00362EE0" w:rsidRPr="00EF5EE0">
        <w:rPr>
          <w:rFonts w:ascii="Times New Roman" w:hAnsi="Times New Roman" w:cs="Times New Roman"/>
          <w:bCs/>
          <w:iCs/>
          <w:sz w:val="28"/>
          <w:szCs w:val="28"/>
        </w:rPr>
        <w:t xml:space="preserve"> источники энергии</w:t>
      </w:r>
      <w:r w:rsidR="00362EE0" w:rsidRPr="00481D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02ED">
        <w:rPr>
          <w:rFonts w:ascii="Times New Roman" w:hAnsi="Times New Roman" w:cs="Times New Roman"/>
          <w:sz w:val="28"/>
          <w:szCs w:val="28"/>
        </w:rPr>
        <w:t xml:space="preserve">– это природные запасы </w:t>
      </w:r>
      <w:proofErr w:type="spellStart"/>
      <w:r w:rsidR="002702ED">
        <w:rPr>
          <w:rFonts w:ascii="Times New Roman" w:hAnsi="Times New Roman" w:cs="Times New Roman"/>
          <w:sz w:val="28"/>
          <w:szCs w:val="28"/>
        </w:rPr>
        <w:t>ве-</w:t>
      </w:r>
      <w:r w:rsidR="00362EE0" w:rsidRPr="00481DCC">
        <w:rPr>
          <w:rFonts w:ascii="Times New Roman" w:hAnsi="Times New Roman" w:cs="Times New Roman"/>
          <w:sz w:val="28"/>
          <w:szCs w:val="28"/>
        </w:rPr>
        <w:t>ществ</w:t>
      </w:r>
      <w:proofErr w:type="spellEnd"/>
      <w:r w:rsidR="00362EE0" w:rsidRPr="00481DCC">
        <w:rPr>
          <w:rFonts w:ascii="Times New Roman" w:hAnsi="Times New Roman" w:cs="Times New Roman"/>
          <w:sz w:val="28"/>
          <w:szCs w:val="28"/>
        </w:rPr>
        <w:t xml:space="preserve"> и материалов, которые </w:t>
      </w:r>
      <w:r w:rsidR="00036811" w:rsidRPr="00481DCC">
        <w:rPr>
          <w:rFonts w:ascii="Times New Roman" w:hAnsi="Times New Roman" w:cs="Times New Roman"/>
          <w:sz w:val="28"/>
          <w:szCs w:val="28"/>
        </w:rPr>
        <w:t>используются</w:t>
      </w:r>
      <w:r w:rsidR="004E55A1" w:rsidRPr="00481DCC">
        <w:rPr>
          <w:rFonts w:ascii="Times New Roman" w:hAnsi="Times New Roman" w:cs="Times New Roman"/>
          <w:sz w:val="28"/>
          <w:szCs w:val="28"/>
        </w:rPr>
        <w:t xml:space="preserve"> человеком для 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производства энергии. </w:t>
      </w:r>
      <w:r w:rsidR="00036811" w:rsidRPr="00481DCC">
        <w:rPr>
          <w:rFonts w:ascii="Times New Roman" w:hAnsi="Times New Roman" w:cs="Times New Roman"/>
          <w:sz w:val="28"/>
          <w:szCs w:val="28"/>
        </w:rPr>
        <w:t>Например, уголь</w:t>
      </w:r>
      <w:r w:rsidR="004E55A1" w:rsidRPr="00481DCC">
        <w:rPr>
          <w:rFonts w:ascii="Times New Roman" w:hAnsi="Times New Roman" w:cs="Times New Roman"/>
          <w:sz w:val="28"/>
          <w:szCs w:val="28"/>
        </w:rPr>
        <w:t>,</w:t>
      </w:r>
      <w:r w:rsidR="00036811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362EE0" w:rsidRPr="00481DCC">
        <w:rPr>
          <w:rFonts w:ascii="Times New Roman" w:hAnsi="Times New Roman" w:cs="Times New Roman"/>
          <w:sz w:val="28"/>
          <w:szCs w:val="28"/>
        </w:rPr>
        <w:t xml:space="preserve">нефть, газ. Энергия </w:t>
      </w:r>
      <w:proofErr w:type="spellStart"/>
      <w:r w:rsidR="00362EE0" w:rsidRPr="00481DCC">
        <w:rPr>
          <w:rFonts w:ascii="Times New Roman" w:hAnsi="Times New Roman" w:cs="Times New Roman"/>
          <w:sz w:val="28"/>
          <w:szCs w:val="28"/>
        </w:rPr>
        <w:t>невозобно</w:t>
      </w:r>
      <w:r w:rsidR="004E55A1" w:rsidRPr="00481DCC">
        <w:rPr>
          <w:rFonts w:ascii="Times New Roman" w:hAnsi="Times New Roman" w:cs="Times New Roman"/>
          <w:sz w:val="28"/>
          <w:szCs w:val="28"/>
        </w:rPr>
        <w:t>вляемых</w:t>
      </w:r>
      <w:proofErr w:type="spellEnd"/>
      <w:r w:rsidR="004E55A1" w:rsidRPr="00481DCC">
        <w:rPr>
          <w:rFonts w:ascii="Times New Roman" w:hAnsi="Times New Roman" w:cs="Times New Roman"/>
          <w:sz w:val="28"/>
          <w:szCs w:val="28"/>
        </w:rPr>
        <w:t xml:space="preserve"> источников </w:t>
      </w:r>
      <w:r w:rsidR="00362EE0" w:rsidRPr="00481DCC">
        <w:rPr>
          <w:rFonts w:ascii="Times New Roman" w:hAnsi="Times New Roman" w:cs="Times New Roman"/>
          <w:sz w:val="28"/>
          <w:szCs w:val="28"/>
        </w:rPr>
        <w:t>высвобождается в результате целенаправленных действий человека</w:t>
      </w:r>
      <w:r w:rsidR="00036811" w:rsidRPr="00481D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811" w:rsidRPr="00481DCC">
        <w:rPr>
          <w:rFonts w:ascii="Times New Roman" w:hAnsi="Times New Roman" w:cs="Times New Roman"/>
          <w:sz w:val="28"/>
          <w:szCs w:val="28"/>
        </w:rPr>
        <w:t>в отл</w:t>
      </w:r>
      <w:r w:rsidR="00036811" w:rsidRPr="00481DCC">
        <w:rPr>
          <w:rFonts w:ascii="Times New Roman" w:hAnsi="Times New Roman" w:cs="Times New Roman"/>
          <w:sz w:val="28"/>
          <w:szCs w:val="28"/>
        </w:rPr>
        <w:t>и</w:t>
      </w:r>
      <w:r w:rsidR="00036811" w:rsidRPr="00481DCC">
        <w:rPr>
          <w:rFonts w:ascii="Times New Roman" w:hAnsi="Times New Roman" w:cs="Times New Roman"/>
          <w:sz w:val="28"/>
          <w:szCs w:val="28"/>
        </w:rPr>
        <w:t>чие от возобновляемых источников энергии</w:t>
      </w:r>
      <w:r w:rsidR="00362EE0" w:rsidRPr="00481DCC">
        <w:rPr>
          <w:rFonts w:ascii="Times New Roman" w:hAnsi="Times New Roman" w:cs="Times New Roman"/>
          <w:sz w:val="28"/>
          <w:szCs w:val="28"/>
        </w:rPr>
        <w:t>.</w:t>
      </w:r>
    </w:p>
    <w:p w:rsidR="00362EE0" w:rsidRPr="00481DCC" w:rsidRDefault="00362EE0" w:rsidP="0054680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 соответствии с резолюцией № 33/148 Генеральной Ассамблеи ООН</w:t>
      </w:r>
    </w:p>
    <w:p w:rsidR="00362EE0" w:rsidRPr="00481DCC" w:rsidRDefault="00362EE0" w:rsidP="009043C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(1978 г.) к нетрадиционным и возобновляемым источникам энергии </w:t>
      </w:r>
      <w:r w:rsidR="00AE2895">
        <w:rPr>
          <w:rFonts w:ascii="Times New Roman" w:hAnsi="Times New Roman" w:cs="Times New Roman"/>
          <w:sz w:val="28"/>
          <w:szCs w:val="28"/>
        </w:rPr>
        <w:t>относя</w:t>
      </w:r>
      <w:r w:rsidR="00AE2895">
        <w:rPr>
          <w:rFonts w:ascii="Times New Roman" w:hAnsi="Times New Roman" w:cs="Times New Roman"/>
          <w:sz w:val="28"/>
          <w:szCs w:val="28"/>
        </w:rPr>
        <w:t>т</w:t>
      </w:r>
      <w:r w:rsidRPr="00481DCC">
        <w:rPr>
          <w:rFonts w:ascii="Times New Roman" w:hAnsi="Times New Roman" w:cs="Times New Roman"/>
          <w:sz w:val="28"/>
          <w:szCs w:val="28"/>
        </w:rPr>
        <w:t>ся: солнечная, ветровая, геотермальная, энергия морских волн, приливов и</w:t>
      </w:r>
      <w:r w:rsidR="00AE2895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океана, энергия биомассы, древесины, древес</w:t>
      </w:r>
      <w:r w:rsidR="00AE2895">
        <w:rPr>
          <w:rFonts w:ascii="Times New Roman" w:hAnsi="Times New Roman" w:cs="Times New Roman"/>
          <w:sz w:val="28"/>
          <w:szCs w:val="28"/>
        </w:rPr>
        <w:t>ного угля, торфа, тяглового ск</w:t>
      </w:r>
      <w:r w:rsidR="00AE2895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 xml:space="preserve">та, сланцев, битуминозных песчаников и </w:t>
      </w:r>
      <w:r w:rsidR="004E55A1" w:rsidRPr="00481DCC">
        <w:rPr>
          <w:rFonts w:ascii="Times New Roman" w:hAnsi="Times New Roman" w:cs="Times New Roman"/>
          <w:sz w:val="28"/>
          <w:szCs w:val="28"/>
        </w:rPr>
        <w:t>гидроэнергия больших и малых в</w:t>
      </w:r>
      <w:r w:rsidR="004E55A1" w:rsidRPr="00481DCC">
        <w:rPr>
          <w:rFonts w:ascii="Times New Roman" w:hAnsi="Times New Roman" w:cs="Times New Roman"/>
          <w:sz w:val="28"/>
          <w:szCs w:val="28"/>
        </w:rPr>
        <w:t>о</w:t>
      </w:r>
      <w:r w:rsidR="004E55A1" w:rsidRPr="00481DCC">
        <w:rPr>
          <w:rFonts w:ascii="Times New Roman" w:hAnsi="Times New Roman" w:cs="Times New Roman"/>
          <w:sz w:val="28"/>
          <w:szCs w:val="28"/>
        </w:rPr>
        <w:t>дотоков. Классификация</w:t>
      </w:r>
      <w:r w:rsidR="00DD08D6" w:rsidRPr="00481DCC">
        <w:rPr>
          <w:rFonts w:ascii="Times New Roman" w:hAnsi="Times New Roman" w:cs="Times New Roman"/>
          <w:sz w:val="28"/>
          <w:szCs w:val="28"/>
        </w:rPr>
        <w:t xml:space="preserve"> НВИЭ представлена в табл. 1.</w:t>
      </w:r>
      <w:r w:rsidR="00B21D68">
        <w:rPr>
          <w:rFonts w:ascii="Times New Roman" w:hAnsi="Times New Roman" w:cs="Times New Roman"/>
          <w:sz w:val="28"/>
          <w:szCs w:val="28"/>
        </w:rPr>
        <w:t xml:space="preserve"> [1</w:t>
      </w:r>
      <w:r w:rsidR="00D81B77" w:rsidRPr="00481DCC">
        <w:rPr>
          <w:rFonts w:ascii="Times New Roman" w:hAnsi="Times New Roman" w:cs="Times New Roman"/>
          <w:sz w:val="28"/>
          <w:szCs w:val="28"/>
        </w:rPr>
        <w:t>]</w:t>
      </w:r>
    </w:p>
    <w:p w:rsidR="00362EE0" w:rsidRPr="00AE2895" w:rsidRDefault="00481DCC" w:rsidP="00AE289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2895"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AE2895" w:rsidRPr="00AE2895" w:rsidRDefault="00AE2895" w:rsidP="00AE28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895">
        <w:rPr>
          <w:rFonts w:ascii="Times New Roman" w:hAnsi="Times New Roman" w:cs="Times New Roman"/>
          <w:b/>
          <w:sz w:val="28"/>
          <w:szCs w:val="28"/>
        </w:rPr>
        <w:t xml:space="preserve">Классификация </w:t>
      </w:r>
      <w:proofErr w:type="spellStart"/>
      <w:r w:rsidRPr="00AE2895">
        <w:rPr>
          <w:rFonts w:ascii="Times New Roman" w:hAnsi="Times New Roman" w:cs="Times New Roman"/>
          <w:b/>
          <w:sz w:val="28"/>
          <w:szCs w:val="28"/>
        </w:rPr>
        <w:t>НиВИЭ</w:t>
      </w:r>
      <w:proofErr w:type="spellEnd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385"/>
        <w:gridCol w:w="2301"/>
        <w:gridCol w:w="3741"/>
        <w:gridCol w:w="1929"/>
      </w:tblGrid>
      <w:tr w:rsidR="00924F23" w:rsidRPr="00481DCC" w:rsidTr="00AE2895">
        <w:tc>
          <w:tcPr>
            <w:tcW w:w="1385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Источники первичной энергии</w:t>
            </w: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hanging="75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 xml:space="preserve">Естественное преобразование </w:t>
            </w:r>
            <w:proofErr w:type="spellStart"/>
            <w:r w:rsidRPr="00481DCC">
              <w:rPr>
                <w:sz w:val="24"/>
                <w:szCs w:val="24"/>
              </w:rPr>
              <w:t>энергиии</w:t>
            </w:r>
            <w:proofErr w:type="spellEnd"/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Техническое преобразование энергии</w:t>
            </w:r>
          </w:p>
        </w:tc>
        <w:tc>
          <w:tcPr>
            <w:tcW w:w="1929" w:type="dxa"/>
          </w:tcPr>
          <w:p w:rsidR="00924F23" w:rsidRPr="00481DCC" w:rsidRDefault="00924F23" w:rsidP="00AE289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Вторичная потребляемая энергия</w:t>
            </w:r>
          </w:p>
        </w:tc>
      </w:tr>
      <w:tr w:rsidR="00924F23" w:rsidRPr="00481DCC" w:rsidTr="00AE2895">
        <w:tc>
          <w:tcPr>
            <w:tcW w:w="1385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Земля</w:t>
            </w: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Геотермальное тепло земли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 xml:space="preserve">Геотермальная </w:t>
            </w:r>
            <w:r w:rsidR="00036811" w:rsidRPr="00481DCC">
              <w:rPr>
                <w:sz w:val="24"/>
                <w:szCs w:val="24"/>
              </w:rPr>
              <w:t>электростанция</w:t>
            </w:r>
          </w:p>
        </w:tc>
        <w:tc>
          <w:tcPr>
            <w:tcW w:w="1929" w:type="dxa"/>
            <w:vMerge w:val="restart"/>
          </w:tcPr>
          <w:p w:rsidR="00924F23" w:rsidRPr="00481DCC" w:rsidRDefault="00924F23" w:rsidP="00AE2895">
            <w:pPr>
              <w:autoSpaceDE w:val="0"/>
              <w:autoSpaceDN w:val="0"/>
              <w:adjustRightInd w:val="0"/>
              <w:spacing w:line="360" w:lineRule="auto"/>
              <w:ind w:hanging="22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Электричество</w:t>
            </w:r>
          </w:p>
        </w:tc>
      </w:tr>
      <w:tr w:rsidR="00924F23" w:rsidRPr="00481DCC" w:rsidTr="00AE2895">
        <w:tc>
          <w:tcPr>
            <w:tcW w:w="1385" w:type="dxa"/>
            <w:vMerge w:val="restart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right="1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Солнце</w:t>
            </w: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Испарение атмосферных осадков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Гидроэлектростанции</w:t>
            </w:r>
            <w:r w:rsidR="00036811" w:rsidRPr="00481DCC">
              <w:rPr>
                <w:sz w:val="24"/>
                <w:szCs w:val="24"/>
              </w:rPr>
              <w:t xml:space="preserve"> (напорные </w:t>
            </w:r>
            <w:r w:rsidRPr="00481DCC">
              <w:rPr>
                <w:sz w:val="24"/>
                <w:szCs w:val="24"/>
              </w:rPr>
              <w:t xml:space="preserve">и </w:t>
            </w:r>
            <w:proofErr w:type="spellStart"/>
            <w:r w:rsidRPr="00481DCC">
              <w:rPr>
                <w:sz w:val="24"/>
                <w:szCs w:val="24"/>
              </w:rPr>
              <w:t>свободнопоточные</w:t>
            </w:r>
            <w:proofErr w:type="spellEnd"/>
            <w:r w:rsidRPr="00481DCC">
              <w:rPr>
                <w:sz w:val="24"/>
                <w:szCs w:val="24"/>
              </w:rPr>
              <w:t>)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  <w:vMerge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Движение атмосферного воздуха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 xml:space="preserve">Ветроэнергетические </w:t>
            </w:r>
            <w:r w:rsidR="00036811" w:rsidRPr="00481DCC">
              <w:rPr>
                <w:sz w:val="24"/>
                <w:szCs w:val="24"/>
              </w:rPr>
              <w:t>установки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  <w:vMerge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Морские течения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Морские электростанции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  <w:vMerge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Движение волн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Волновые электростанции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  <w:vMerge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Таяние льдов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Ледниковые электростанции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  <w:vMerge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Фотосинтез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Электростанции на биомассе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  <w:vMerge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Фотоэлектричество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24F23" w:rsidRPr="00481DCC" w:rsidTr="00AE2895">
        <w:tc>
          <w:tcPr>
            <w:tcW w:w="1385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Планета</w:t>
            </w:r>
          </w:p>
        </w:tc>
        <w:tc>
          <w:tcPr>
            <w:tcW w:w="230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Приливы и отливы</w:t>
            </w:r>
          </w:p>
        </w:tc>
        <w:tc>
          <w:tcPr>
            <w:tcW w:w="3741" w:type="dxa"/>
          </w:tcPr>
          <w:p w:rsidR="00924F23" w:rsidRPr="00481DCC" w:rsidRDefault="00924F23" w:rsidP="005468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1DCC">
              <w:rPr>
                <w:sz w:val="24"/>
                <w:szCs w:val="24"/>
              </w:rPr>
              <w:t>Приливные электростанции</w:t>
            </w:r>
          </w:p>
        </w:tc>
        <w:tc>
          <w:tcPr>
            <w:tcW w:w="1929" w:type="dxa"/>
            <w:vMerge/>
          </w:tcPr>
          <w:p w:rsidR="00924F23" w:rsidRPr="00481DCC" w:rsidRDefault="00924F23" w:rsidP="00C8213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546807" w:rsidRDefault="00546807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B8648F" w:rsidRDefault="00B8648F" w:rsidP="000842C5">
      <w:pPr>
        <w:widowControl w:val="0"/>
        <w:suppressAutoHyphens/>
        <w:spacing w:after="0" w:line="480" w:lineRule="auto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4E55A1" w:rsidRPr="00481DCC" w:rsidRDefault="001B45E3" w:rsidP="00546807">
      <w:pPr>
        <w:widowControl w:val="0"/>
        <w:suppressAutoHyphens/>
        <w:spacing w:after="0" w:line="480" w:lineRule="auto"/>
        <w:ind w:firstLine="709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lastRenderedPageBreak/>
        <w:t>1.2</w:t>
      </w:r>
      <w:r w:rsidR="009043C1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.</w:t>
      </w:r>
      <w:r w:rsidR="004E55A1" w:rsidRPr="00481DCC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 xml:space="preserve"> </w:t>
      </w:r>
      <w:r w:rsidR="006A2682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 xml:space="preserve">МЕТОДЫ </w:t>
      </w:r>
      <w:r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ИСПОЛЬЗОВАНИ</w:t>
      </w:r>
      <w:r w:rsidR="006A2682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Я</w:t>
      </w:r>
      <w:r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 xml:space="preserve"> СОЛНЕЧНОЙ ЭНЕРГИИ</w:t>
      </w:r>
    </w:p>
    <w:p w:rsidR="00362EE0" w:rsidRPr="00481DCC" w:rsidRDefault="00171918" w:rsidP="00546807">
      <w:pPr>
        <w:widowControl w:val="0"/>
        <w:suppressAutoHyphens/>
        <w:spacing w:after="0" w:line="480" w:lineRule="auto"/>
        <w:ind w:firstLine="709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  <w:r w:rsidRPr="00481DCC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1.2.1</w:t>
      </w:r>
      <w:r w:rsidR="009043C1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.</w:t>
      </w:r>
      <w:r w:rsidR="004E55A1" w:rsidRPr="00481DCC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 xml:space="preserve"> </w:t>
      </w:r>
      <w:r w:rsidR="001B45E3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СОЛНЕЧНЫЕ ЭЛЕКТРОСТАНЦИИ</w:t>
      </w:r>
    </w:p>
    <w:p w:rsidR="00362EE0" w:rsidRPr="00481DCC" w:rsidRDefault="00362EE0" w:rsidP="00546807">
      <w:pPr>
        <w:widowControl w:val="0"/>
        <w:suppressAutoHyphens/>
        <w:spacing w:after="0" w:line="48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    Преобразование солнечной энергии</w:t>
      </w:r>
      <w:r w:rsidR="003E2335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(СЭ)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в механическую осуществляется в две стадии.  Первая стадия </w:t>
      </w:r>
      <w:r w:rsidR="003E2335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состоит из </w:t>
      </w:r>
      <w:proofErr w:type="spellStart"/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фототермическое</w:t>
      </w:r>
      <w:proofErr w:type="spellEnd"/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преобразова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ние, в </w:t>
      </w:r>
      <w:r w:rsidR="003E2335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ходе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которого </w:t>
      </w:r>
      <w:r w:rsidR="003E2335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СЭ</w:t>
      </w:r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, </w:t>
      </w:r>
      <w:r w:rsidR="00036811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которая поглощается </w:t>
      </w:r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в прием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нике</w:t>
      </w:r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, нагревает теплоноси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тель и</w:t>
      </w:r>
      <w:r w:rsidR="003E2335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ли рабочее тело, например, перегретый пар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. Вторая стадия осуществляется в тепловом двигателе, в котором тепловая энергия рабочего тела преобразуется в работу. </w:t>
      </w:r>
    </w:p>
    <w:p w:rsidR="003E2335" w:rsidRPr="00481DCC" w:rsidRDefault="00362EE0" w:rsidP="00546807">
      <w:pPr>
        <w:widowControl w:val="0"/>
        <w:suppressAutoHyphens/>
        <w:spacing w:after="0" w:line="48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    </w:t>
      </w:r>
      <w:r w:rsidR="003E2335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СЭ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преобразуется в электрическую на солнечных электростанциях (СЭС), имеющих оборудование, предназначенное для улавливания солнечной энергии и ее последовательного преобразования в тепловую, механическую и,</w:t>
      </w:r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</w:t>
      </w: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наконец, в электрическую энергию. Для эффективной работы СЭС требуется аккумулятор теплоты и система автоматического управления.     </w:t>
      </w:r>
    </w:p>
    <w:p w:rsidR="00CD08CD" w:rsidRPr="006F40B2" w:rsidRDefault="003E2335" w:rsidP="00546807">
      <w:pPr>
        <w:widowControl w:val="0"/>
        <w:suppressAutoHyphens/>
        <w:spacing w:after="0" w:line="48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  <w:r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Оптические системы отражателей и приемника служат для преобразования СЭ в теплоту. 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В качестве рабо</w:t>
      </w:r>
      <w:r w:rsidR="001173E2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чего тела в тепловом двигателе 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обычно испо</w:t>
      </w:r>
      <w:r w:rsidR="008E03FC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льзуется пер</w:t>
      </w:r>
      <w:r w:rsidR="001173E2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е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гретый водяной пар с температурой до 550 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vertAlign w:val="superscript"/>
          <w:lang w:eastAsia="ru-RU" w:bidi="ru-RU"/>
        </w:rPr>
        <w:t>0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С, воздух и другие газы – до 1000 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vertAlign w:val="superscript"/>
          <w:lang w:eastAsia="ru-RU" w:bidi="ru-RU"/>
        </w:rPr>
        <w:t>0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С, перегретые пары низкокипящих органических жидкостей (в том числе фреонов) – до 100 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vertAlign w:val="superscript"/>
          <w:lang w:eastAsia="ru-RU" w:bidi="ru-RU"/>
        </w:rPr>
        <w:t>0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С, жидко-металлические теплоносители – до 800 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vertAlign w:val="superscript"/>
          <w:lang w:eastAsia="ru-RU" w:bidi="ru-RU"/>
        </w:rPr>
        <w:t>0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С.  В качестве концентратор</w:t>
      </w:r>
      <w:r w:rsidR="001173E2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ов используются линейные концен</w:t>
      </w:r>
      <w:r w:rsidR="00362EE0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траторы, изготавливаемые из плоских или слабо искривленных зеркал.</w:t>
      </w:r>
      <w:r w:rsidR="00D81B77" w:rsidRPr="00481DCC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 xml:space="preserve">    [</w:t>
      </w:r>
      <w:r w:rsidR="00B21D68" w:rsidRPr="00A903CF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2</w:t>
      </w:r>
      <w:r w:rsidR="00D81B77" w:rsidRPr="006F40B2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]</w:t>
      </w:r>
    </w:p>
    <w:p w:rsidR="00546807" w:rsidRDefault="00546807" w:rsidP="00546807">
      <w:pPr>
        <w:widowControl w:val="0"/>
        <w:suppressAutoHyphens/>
        <w:spacing w:after="0" w:line="480" w:lineRule="auto"/>
        <w:ind w:firstLine="709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</w:p>
    <w:p w:rsidR="008E03FC" w:rsidRPr="00481DCC" w:rsidRDefault="004E55A1" w:rsidP="00546807">
      <w:pPr>
        <w:widowControl w:val="0"/>
        <w:suppressAutoHyphens/>
        <w:spacing w:after="0" w:line="480" w:lineRule="auto"/>
        <w:ind w:firstLine="709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</w:pPr>
      <w:r w:rsidRPr="00481DCC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lastRenderedPageBreak/>
        <w:t>1.</w:t>
      </w:r>
      <w:r w:rsidR="00171918" w:rsidRPr="00481DCC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2.2</w:t>
      </w:r>
      <w:r w:rsidR="00513373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.</w:t>
      </w:r>
      <w:r w:rsidRPr="00481DCC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 xml:space="preserve"> </w:t>
      </w:r>
      <w:r w:rsidR="001B45E3">
        <w:rPr>
          <w:rFonts w:ascii="Times New Roman" w:eastAsia="Lucida Sans Unicode" w:hAnsi="Times New Roman" w:cs="Times New Roman"/>
          <w:b/>
          <w:sz w:val="28"/>
          <w:szCs w:val="28"/>
          <w:lang w:eastAsia="ru-RU" w:bidi="ru-RU"/>
        </w:rPr>
        <w:t>ВИДЫ СОЛНЕЧНЫХ ЭЛЕКТРОСТАНЦИЙ</w:t>
      </w:r>
    </w:p>
    <w:p w:rsidR="00B54953" w:rsidRPr="00481DCC" w:rsidRDefault="006D6350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CC">
        <w:rPr>
          <w:rFonts w:ascii="Times New Roman" w:hAnsi="Times New Roman" w:cs="Times New Roman"/>
          <w:b/>
          <w:sz w:val="28"/>
          <w:szCs w:val="28"/>
        </w:rPr>
        <w:t>Солнечные параболические концентраторы</w:t>
      </w:r>
    </w:p>
    <w:p w:rsidR="00B54953" w:rsidRPr="00481DCC" w:rsidRDefault="006D6350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Эти установки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снабжены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параболически</w:t>
      </w:r>
      <w:r w:rsidRPr="00481DCC">
        <w:rPr>
          <w:rFonts w:ascii="Times New Roman" w:hAnsi="Times New Roman" w:cs="Times New Roman"/>
          <w:sz w:val="28"/>
          <w:szCs w:val="28"/>
        </w:rPr>
        <w:t>ми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зеркала</w:t>
      </w:r>
      <w:r w:rsidRPr="00481DCC">
        <w:rPr>
          <w:rFonts w:ascii="Times New Roman" w:hAnsi="Times New Roman" w:cs="Times New Roman"/>
          <w:sz w:val="28"/>
          <w:szCs w:val="28"/>
        </w:rPr>
        <w:t>ми, которые так же называют, лотки. Они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концентрируют </w:t>
      </w:r>
      <w:r w:rsidRPr="00481DCC">
        <w:rPr>
          <w:rFonts w:ascii="Times New Roman" w:hAnsi="Times New Roman" w:cs="Times New Roman"/>
          <w:sz w:val="28"/>
          <w:szCs w:val="28"/>
        </w:rPr>
        <w:t xml:space="preserve">падающий </w:t>
      </w:r>
      <w:r w:rsidR="00B54953" w:rsidRPr="00481DCC">
        <w:rPr>
          <w:rFonts w:ascii="Times New Roman" w:hAnsi="Times New Roman" w:cs="Times New Roman"/>
          <w:sz w:val="28"/>
          <w:szCs w:val="28"/>
        </w:rPr>
        <w:t>солнечный свет на прие</w:t>
      </w:r>
      <w:r w:rsidR="00B54953" w:rsidRPr="00481DCC">
        <w:rPr>
          <w:rFonts w:ascii="Times New Roman" w:hAnsi="Times New Roman" w:cs="Times New Roman"/>
          <w:sz w:val="28"/>
          <w:szCs w:val="28"/>
        </w:rPr>
        <w:t>м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ных трубках, </w:t>
      </w:r>
      <w:r w:rsidRPr="00481DCC">
        <w:rPr>
          <w:rFonts w:ascii="Times New Roman" w:hAnsi="Times New Roman" w:cs="Times New Roman"/>
          <w:sz w:val="28"/>
          <w:szCs w:val="28"/>
        </w:rPr>
        <w:t xml:space="preserve">которые содержат 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жидкость-теплоноситель. </w:t>
      </w:r>
      <w:r w:rsidR="0091610B" w:rsidRPr="00481DCC">
        <w:rPr>
          <w:rFonts w:ascii="Times New Roman" w:hAnsi="Times New Roman" w:cs="Times New Roman"/>
          <w:sz w:val="28"/>
          <w:szCs w:val="28"/>
        </w:rPr>
        <w:t xml:space="preserve">Нагрев жидкости происходит до температуры 400 </w:t>
      </w:r>
      <w:r w:rsidR="003B49B2" w:rsidRPr="00481DCC">
        <w:rPr>
          <w:rFonts w:ascii="Times New Roman" w:hAnsi="Times New Roman" w:cs="Times New Roman"/>
          <w:sz w:val="28"/>
          <w:szCs w:val="28"/>
        </w:rPr>
        <w:t>градусов Цельсия</w:t>
      </w:r>
      <w:r w:rsidR="0091610B" w:rsidRPr="00481DCC">
        <w:rPr>
          <w:rFonts w:ascii="Times New Roman" w:hAnsi="Times New Roman" w:cs="Times New Roman"/>
          <w:sz w:val="28"/>
          <w:szCs w:val="28"/>
        </w:rPr>
        <w:t xml:space="preserve"> и затем она прокачивается через теплообменники;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при этом вырабатывается перегретый пар, </w:t>
      </w:r>
      <w:r w:rsidR="0091610B" w:rsidRPr="00481DCC">
        <w:rPr>
          <w:rFonts w:ascii="Times New Roman" w:hAnsi="Times New Roman" w:cs="Times New Roman"/>
          <w:sz w:val="28"/>
          <w:szCs w:val="28"/>
        </w:rPr>
        <w:t>который приводит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в движение турбогенератор для производства электричества.</w:t>
      </w:r>
      <w:r w:rsidR="001173E2" w:rsidRPr="00481DCC">
        <w:rPr>
          <w:rFonts w:ascii="Times New Roman" w:hAnsi="Times New Roman" w:cs="Times New Roman"/>
          <w:sz w:val="28"/>
          <w:szCs w:val="28"/>
        </w:rPr>
        <w:t xml:space="preserve"> Да</w:t>
      </w:r>
      <w:r w:rsidR="001173E2" w:rsidRPr="00481DCC">
        <w:rPr>
          <w:rFonts w:ascii="Times New Roman" w:hAnsi="Times New Roman" w:cs="Times New Roman"/>
          <w:sz w:val="28"/>
          <w:szCs w:val="28"/>
        </w:rPr>
        <w:t>н</w:t>
      </w:r>
      <w:r w:rsidR="001173E2" w:rsidRPr="00481DCC">
        <w:rPr>
          <w:rFonts w:ascii="Times New Roman" w:hAnsi="Times New Roman" w:cs="Times New Roman"/>
          <w:sz w:val="28"/>
          <w:szCs w:val="28"/>
        </w:rPr>
        <w:t>ные 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установки включают в себя одноосные или двуосные системы слежения за Солнцем. </w:t>
      </w:r>
      <w:r w:rsidR="0091610B" w:rsidRPr="00481DCC">
        <w:rPr>
          <w:rFonts w:ascii="Times New Roman" w:hAnsi="Times New Roman" w:cs="Times New Roman"/>
          <w:sz w:val="28"/>
          <w:szCs w:val="28"/>
        </w:rPr>
        <w:t>Редко встречаются стационарные</w:t>
      </w:r>
      <w:r w:rsidR="00B54953" w:rsidRPr="00481DCC">
        <w:rPr>
          <w:rFonts w:ascii="Times New Roman" w:hAnsi="Times New Roman" w:cs="Times New Roman"/>
          <w:sz w:val="28"/>
          <w:szCs w:val="28"/>
        </w:rPr>
        <w:t>.</w:t>
      </w:r>
    </w:p>
    <w:p w:rsidR="00B54953" w:rsidRPr="00481DCC" w:rsidRDefault="0091610B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80-х годах </w:t>
      </w:r>
      <w:r w:rsidRPr="00481DCC">
        <w:rPr>
          <w:rFonts w:ascii="Times New Roman" w:hAnsi="Times New Roman" w:cs="Times New Roman"/>
          <w:sz w:val="28"/>
          <w:szCs w:val="28"/>
        </w:rPr>
        <w:t xml:space="preserve">были построены </w:t>
      </w:r>
      <w:r w:rsidR="00A16C6E" w:rsidRPr="00481DCC">
        <w:rPr>
          <w:rFonts w:ascii="Times New Roman" w:hAnsi="Times New Roman" w:cs="Times New Roman"/>
          <w:sz w:val="28"/>
          <w:szCs w:val="28"/>
        </w:rPr>
        <w:t>в южно-калифорнийской районе</w:t>
      </w:r>
      <w:r w:rsidRPr="00481DCC">
        <w:rPr>
          <w:rFonts w:ascii="Times New Roman" w:hAnsi="Times New Roman" w:cs="Times New Roman"/>
          <w:sz w:val="28"/>
          <w:szCs w:val="28"/>
        </w:rPr>
        <w:t xml:space="preserve"> девять систем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фирмой “</w:t>
      </w:r>
      <w:proofErr w:type="spellStart"/>
      <w:r w:rsidR="00B54953" w:rsidRPr="00481DCC">
        <w:rPr>
          <w:rFonts w:ascii="Times New Roman" w:hAnsi="Times New Roman" w:cs="Times New Roman"/>
          <w:sz w:val="28"/>
          <w:szCs w:val="28"/>
        </w:rPr>
        <w:t>Luz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953" w:rsidRPr="00481DC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 xml:space="preserve">”, </w:t>
      </w:r>
      <w:r w:rsidRPr="00481DCC">
        <w:rPr>
          <w:rFonts w:ascii="Times New Roman" w:hAnsi="Times New Roman" w:cs="Times New Roman"/>
          <w:sz w:val="28"/>
          <w:szCs w:val="28"/>
        </w:rPr>
        <w:t xml:space="preserve">они 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образуют</w:t>
      </w:r>
      <w:r w:rsidR="00A16C6E" w:rsidRPr="00481DCC">
        <w:rPr>
          <w:rFonts w:ascii="Times New Roman" w:hAnsi="Times New Roman" w:cs="Times New Roman"/>
          <w:sz w:val="28"/>
          <w:szCs w:val="28"/>
        </w:rPr>
        <w:t>, на данный момент,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кру</w:t>
      </w:r>
      <w:r w:rsidR="00B54953" w:rsidRPr="00481DCC">
        <w:rPr>
          <w:rFonts w:ascii="Times New Roman" w:hAnsi="Times New Roman" w:cs="Times New Roman"/>
          <w:sz w:val="28"/>
          <w:szCs w:val="28"/>
        </w:rPr>
        <w:t>п</w:t>
      </w:r>
      <w:r w:rsidR="00B54953" w:rsidRPr="00481DCC">
        <w:rPr>
          <w:rFonts w:ascii="Times New Roman" w:hAnsi="Times New Roman" w:cs="Times New Roman"/>
          <w:sz w:val="28"/>
          <w:szCs w:val="28"/>
        </w:rPr>
        <w:t>нейшее предприятие по производству электричества.</w:t>
      </w:r>
    </w:p>
    <w:p w:rsidR="006D6350" w:rsidRPr="00481DCC" w:rsidRDefault="006D6350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0A8A9" wp14:editId="5353359B">
            <wp:extent cx="2412581" cy="1598335"/>
            <wp:effectExtent l="0" t="0" r="6985" b="1905"/>
            <wp:docPr id="5" name="Рисунок 5" descr="Схема солнечной электростанции параболического тип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солнечной электростанции параболического тип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70" cy="16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C6FD3" wp14:editId="3B9AB670">
            <wp:extent cx="2847600" cy="2275200"/>
            <wp:effectExtent l="0" t="0" r="0" b="0"/>
            <wp:docPr id="30" name="Рисунок 30" descr="Солнечные параболические концентраторы, солнечные электро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олнечные параболические концентраторы, солнечные электростанц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53" w:rsidRPr="00AE2895" w:rsidRDefault="00DD08D6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95">
        <w:rPr>
          <w:rFonts w:ascii="Times New Roman" w:hAnsi="Times New Roman" w:cs="Times New Roman"/>
          <w:sz w:val="28"/>
          <w:szCs w:val="28"/>
        </w:rPr>
        <w:t xml:space="preserve">Рис 1. Солнечная электростанция с параболическими </w:t>
      </w:r>
      <w:proofErr w:type="spellStart"/>
      <w:r w:rsidRPr="00AE2895">
        <w:rPr>
          <w:rFonts w:ascii="Times New Roman" w:hAnsi="Times New Roman" w:cs="Times New Roman"/>
          <w:sz w:val="28"/>
          <w:szCs w:val="28"/>
        </w:rPr>
        <w:t>концетраторами</w:t>
      </w:r>
      <w:proofErr w:type="spellEnd"/>
    </w:p>
    <w:p w:rsidR="00B54953" w:rsidRPr="00481DCC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Эти </w:t>
      </w:r>
      <w:r w:rsidR="00A16C6E" w:rsidRPr="00481DCC">
        <w:rPr>
          <w:rFonts w:ascii="Times New Roman" w:hAnsi="Times New Roman" w:cs="Times New Roman"/>
          <w:sz w:val="28"/>
          <w:szCs w:val="28"/>
        </w:rPr>
        <w:t>электростанции (</w:t>
      </w:r>
      <w:r w:rsidR="005E5F5F" w:rsidRPr="00481DCC">
        <w:rPr>
          <w:rFonts w:ascii="Times New Roman" w:hAnsi="Times New Roman" w:cs="Times New Roman"/>
          <w:sz w:val="28"/>
          <w:szCs w:val="28"/>
        </w:rPr>
        <w:t>эс</w:t>
      </w:r>
      <w:r w:rsidR="00A16C6E" w:rsidRPr="00481DCC">
        <w:rPr>
          <w:rFonts w:ascii="Times New Roman" w:hAnsi="Times New Roman" w:cs="Times New Roman"/>
          <w:sz w:val="28"/>
          <w:szCs w:val="28"/>
        </w:rPr>
        <w:t>)</w:t>
      </w:r>
      <w:r w:rsidRPr="00481DCC">
        <w:rPr>
          <w:rFonts w:ascii="Times New Roman" w:hAnsi="Times New Roman" w:cs="Times New Roman"/>
          <w:sz w:val="28"/>
          <w:szCs w:val="28"/>
        </w:rPr>
        <w:t xml:space="preserve"> поставляют электричество в коммунальную эл</w:t>
      </w:r>
      <w:r w:rsidR="005E5F5F" w:rsidRPr="00481DCC">
        <w:rPr>
          <w:rFonts w:ascii="Times New Roman" w:hAnsi="Times New Roman" w:cs="Times New Roman"/>
          <w:sz w:val="28"/>
          <w:szCs w:val="28"/>
        </w:rPr>
        <w:t>ектросеть Южной Калифорнии. В</w:t>
      </w:r>
      <w:r w:rsidRPr="00481DCC">
        <w:rPr>
          <w:rFonts w:ascii="Times New Roman" w:hAnsi="Times New Roman" w:cs="Times New Roman"/>
          <w:sz w:val="28"/>
          <w:szCs w:val="28"/>
        </w:rPr>
        <w:t xml:space="preserve"> 1984 г.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Luz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” установила в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lastRenderedPageBreak/>
        <w:t>Деггетте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(Южная Калифорния) солнечную электрогенерирующую систему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Electric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Generating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I” (или SEGS I) мощностью 13,8 МВт.</w:t>
      </w:r>
    </w:p>
    <w:p w:rsidR="00B54953" w:rsidRPr="00481DCC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 приемных трубках масло нагревал</w:t>
      </w:r>
      <w:r w:rsidR="005E5F5F" w:rsidRPr="00481DCC">
        <w:rPr>
          <w:rFonts w:ascii="Times New Roman" w:hAnsi="Times New Roman" w:cs="Times New Roman"/>
          <w:sz w:val="28"/>
          <w:szCs w:val="28"/>
        </w:rPr>
        <w:t>и</w:t>
      </w:r>
      <w:r w:rsidR="00A16C6E" w:rsidRPr="00481DCC">
        <w:rPr>
          <w:rFonts w:ascii="Times New Roman" w:hAnsi="Times New Roman" w:cs="Times New Roman"/>
          <w:sz w:val="28"/>
          <w:szCs w:val="28"/>
        </w:rPr>
        <w:t xml:space="preserve"> до температуры 343 </w:t>
      </w:r>
      <w:r w:rsidR="003B49B2" w:rsidRPr="00481DCC">
        <w:rPr>
          <w:rFonts w:ascii="Times New Roman" w:hAnsi="Times New Roman" w:cs="Times New Roman"/>
          <w:sz w:val="28"/>
          <w:szCs w:val="28"/>
        </w:rPr>
        <w:t>градусов Цельсия</w:t>
      </w:r>
      <w:r w:rsidRPr="00481DCC">
        <w:rPr>
          <w:rFonts w:ascii="Times New Roman" w:hAnsi="Times New Roman" w:cs="Times New Roman"/>
          <w:sz w:val="28"/>
          <w:szCs w:val="28"/>
        </w:rPr>
        <w:t xml:space="preserve"> и вырабатывался пар для производства электричества. Конструкция “SEGS I” предусматривала 6 часов аккумулирования тепла. В ней примен</w:t>
      </w:r>
      <w:r w:rsidRPr="00481DCC">
        <w:rPr>
          <w:rFonts w:ascii="Times New Roman" w:hAnsi="Times New Roman" w:cs="Times New Roman"/>
          <w:sz w:val="28"/>
          <w:szCs w:val="28"/>
        </w:rPr>
        <w:t>я</w:t>
      </w:r>
      <w:r w:rsidRPr="00481DCC">
        <w:rPr>
          <w:rFonts w:ascii="Times New Roman" w:hAnsi="Times New Roman" w:cs="Times New Roman"/>
          <w:sz w:val="28"/>
          <w:szCs w:val="28"/>
        </w:rPr>
        <w:t>лись печи на природном газе, которые использовали</w:t>
      </w:r>
      <w:r w:rsidR="005E5F5F" w:rsidRPr="00481DCC">
        <w:rPr>
          <w:rFonts w:ascii="Times New Roman" w:hAnsi="Times New Roman" w:cs="Times New Roman"/>
          <w:sz w:val="28"/>
          <w:szCs w:val="28"/>
        </w:rPr>
        <w:t xml:space="preserve"> в малосолнечные дни</w:t>
      </w:r>
      <w:r w:rsidRPr="00481DCC">
        <w:rPr>
          <w:rFonts w:ascii="Times New Roman" w:hAnsi="Times New Roman" w:cs="Times New Roman"/>
          <w:sz w:val="28"/>
          <w:szCs w:val="28"/>
        </w:rPr>
        <w:t xml:space="preserve">. Эта же компания построила аналогичные </w:t>
      </w:r>
      <w:r w:rsidR="00A16C6E" w:rsidRPr="00481DCC">
        <w:rPr>
          <w:rFonts w:ascii="Times New Roman" w:hAnsi="Times New Roman" w:cs="Times New Roman"/>
          <w:sz w:val="28"/>
          <w:szCs w:val="28"/>
        </w:rPr>
        <w:t>эс</w:t>
      </w:r>
      <w:r w:rsidRPr="00481DCC">
        <w:rPr>
          <w:rFonts w:ascii="Times New Roman" w:hAnsi="Times New Roman" w:cs="Times New Roman"/>
          <w:sz w:val="28"/>
          <w:szCs w:val="28"/>
        </w:rPr>
        <w:t xml:space="preserve"> “SEGS II - VII” мощностью по 30 МВт. В 1990 г. в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Харпер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Лейк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были построены “SEGS VIII и IX”, каждая мощностью 80 МВт.</w:t>
      </w:r>
    </w:p>
    <w:p w:rsidR="005E5F5F" w:rsidRPr="00A903CF" w:rsidRDefault="005E5F5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</w:t>
      </w:r>
      <w:r w:rsidR="00366190" w:rsidRPr="00481DCC">
        <w:rPr>
          <w:rFonts w:ascii="Times New Roman" w:hAnsi="Times New Roman" w:cs="Times New Roman"/>
          <w:sz w:val="28"/>
          <w:szCs w:val="28"/>
        </w:rPr>
        <w:t>ЭС</w:t>
      </w:r>
      <w:r w:rsidRPr="00481DCC">
        <w:rPr>
          <w:rFonts w:ascii="Times New Roman" w:hAnsi="Times New Roman" w:cs="Times New Roman"/>
          <w:sz w:val="28"/>
          <w:szCs w:val="28"/>
        </w:rPr>
        <w:t xml:space="preserve"> параболического типа намного дороже </w:t>
      </w:r>
      <w:r w:rsidR="00366190" w:rsidRPr="00481DCC">
        <w:rPr>
          <w:rFonts w:ascii="Times New Roman" w:hAnsi="Times New Roman" w:cs="Times New Roman"/>
          <w:sz w:val="28"/>
          <w:szCs w:val="28"/>
        </w:rPr>
        <w:t>СЭС</w:t>
      </w:r>
      <w:r w:rsidRPr="00481DCC">
        <w:rPr>
          <w:rFonts w:ascii="Times New Roman" w:hAnsi="Times New Roman" w:cs="Times New Roman"/>
          <w:sz w:val="28"/>
          <w:szCs w:val="28"/>
        </w:rPr>
        <w:t xml:space="preserve"> башенного и тар</w:t>
      </w:r>
      <w:r w:rsidR="00366190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л</w:t>
      </w:r>
      <w:r w:rsidRPr="00481DCC">
        <w:rPr>
          <w:rFonts w:ascii="Times New Roman" w:hAnsi="Times New Roman" w:cs="Times New Roman"/>
          <w:sz w:val="28"/>
          <w:szCs w:val="28"/>
        </w:rPr>
        <w:t>ь</w:t>
      </w:r>
      <w:r w:rsidRPr="00481DCC">
        <w:rPr>
          <w:rFonts w:ascii="Times New Roman" w:hAnsi="Times New Roman" w:cs="Times New Roman"/>
          <w:sz w:val="28"/>
          <w:szCs w:val="28"/>
        </w:rPr>
        <w:t>чатого типа, из-за низких концентраций солнечного излучения, а значит, б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лее низких температур и, соответственно, эффективности </w:t>
      </w:r>
      <w:r w:rsidR="00366190" w:rsidRPr="00481DCC">
        <w:rPr>
          <w:rFonts w:ascii="Times New Roman" w:hAnsi="Times New Roman" w:cs="Times New Roman"/>
          <w:sz w:val="28"/>
          <w:szCs w:val="28"/>
        </w:rPr>
        <w:t>СЭС</w:t>
      </w:r>
      <w:r w:rsidRPr="00481DCC">
        <w:rPr>
          <w:rFonts w:ascii="Times New Roman" w:hAnsi="Times New Roman" w:cs="Times New Roman"/>
          <w:sz w:val="28"/>
          <w:szCs w:val="28"/>
        </w:rPr>
        <w:t>.</w:t>
      </w:r>
      <w:r w:rsidR="00B21D68">
        <w:rPr>
          <w:rFonts w:ascii="Times New Roman" w:hAnsi="Times New Roman" w:cs="Times New Roman"/>
          <w:sz w:val="28"/>
          <w:szCs w:val="28"/>
        </w:rPr>
        <w:t xml:space="preserve"> [</w:t>
      </w:r>
      <w:r w:rsidR="00B21D68" w:rsidRPr="00A903CF">
        <w:rPr>
          <w:rFonts w:ascii="Times New Roman" w:hAnsi="Times New Roman" w:cs="Times New Roman"/>
          <w:sz w:val="28"/>
          <w:szCs w:val="28"/>
        </w:rPr>
        <w:t>4]</w:t>
      </w:r>
    </w:p>
    <w:p w:rsidR="00B54953" w:rsidRPr="00481DCC" w:rsidRDefault="005E5F5F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CC">
        <w:rPr>
          <w:rFonts w:ascii="Times New Roman" w:hAnsi="Times New Roman" w:cs="Times New Roman"/>
          <w:b/>
          <w:sz w:val="28"/>
          <w:szCs w:val="28"/>
        </w:rPr>
        <w:t>Солнечная установка тарельчатого типа</w:t>
      </w:r>
    </w:p>
    <w:p w:rsidR="00B54953" w:rsidRPr="00481DCC" w:rsidRDefault="003B49B2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Эта установка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представляет собой батарею па</w:t>
      </w:r>
      <w:r w:rsidRPr="00481DCC">
        <w:rPr>
          <w:rFonts w:ascii="Times New Roman" w:hAnsi="Times New Roman" w:cs="Times New Roman"/>
          <w:sz w:val="28"/>
          <w:szCs w:val="28"/>
        </w:rPr>
        <w:t xml:space="preserve">раболических тарелочных зеркал. Эти зеркала </w:t>
      </w:r>
      <w:r w:rsidR="00B54953" w:rsidRPr="00481DCC">
        <w:rPr>
          <w:rFonts w:ascii="Times New Roman" w:hAnsi="Times New Roman" w:cs="Times New Roman"/>
          <w:sz w:val="28"/>
          <w:szCs w:val="28"/>
        </w:rPr>
        <w:t>фокусируют</w:t>
      </w:r>
      <w:r w:rsidRPr="00481DCC">
        <w:rPr>
          <w:rFonts w:ascii="Times New Roman" w:hAnsi="Times New Roman" w:cs="Times New Roman"/>
          <w:sz w:val="28"/>
          <w:szCs w:val="28"/>
        </w:rPr>
        <w:t xml:space="preserve"> солнечную энергию на приемники</w:t>
      </w:r>
      <w:r w:rsidR="00B54953" w:rsidRPr="00481DCC">
        <w:rPr>
          <w:rFonts w:ascii="Times New Roman" w:hAnsi="Times New Roman" w:cs="Times New Roman"/>
          <w:sz w:val="28"/>
          <w:szCs w:val="28"/>
        </w:rPr>
        <w:t>. Жи</w:t>
      </w:r>
      <w:r w:rsidR="00B54953" w:rsidRPr="00481DCC">
        <w:rPr>
          <w:rFonts w:ascii="Times New Roman" w:hAnsi="Times New Roman" w:cs="Times New Roman"/>
          <w:sz w:val="28"/>
          <w:szCs w:val="28"/>
        </w:rPr>
        <w:t>д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кость </w:t>
      </w:r>
      <w:r w:rsidRPr="00481DCC">
        <w:rPr>
          <w:rFonts w:ascii="Times New Roman" w:hAnsi="Times New Roman" w:cs="Times New Roman"/>
          <w:sz w:val="28"/>
          <w:szCs w:val="28"/>
        </w:rPr>
        <w:t>подогревается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до 1000 градусов и применяется для производства эле</w:t>
      </w:r>
      <w:r w:rsidR="00B54953" w:rsidRPr="00481DCC">
        <w:rPr>
          <w:rFonts w:ascii="Times New Roman" w:hAnsi="Times New Roman" w:cs="Times New Roman"/>
          <w:sz w:val="28"/>
          <w:szCs w:val="28"/>
        </w:rPr>
        <w:t>к</w:t>
      </w:r>
      <w:r w:rsidR="00B54953" w:rsidRPr="00481DCC">
        <w:rPr>
          <w:rFonts w:ascii="Times New Roman" w:hAnsi="Times New Roman" w:cs="Times New Roman"/>
          <w:sz w:val="28"/>
          <w:szCs w:val="28"/>
        </w:rPr>
        <w:t>тричества в двигателе и генераторе, соединенном с приемником.</w:t>
      </w:r>
    </w:p>
    <w:p w:rsidR="00B54953" w:rsidRPr="00481DCC" w:rsidRDefault="003B49B2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На данный момент,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 xml:space="preserve">разрабатываются 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двигатели Стирлинга и Брайтона. </w:t>
      </w:r>
      <w:r w:rsidRPr="00481DCC">
        <w:rPr>
          <w:rFonts w:ascii="Times New Roman" w:hAnsi="Times New Roman" w:cs="Times New Roman"/>
          <w:sz w:val="28"/>
          <w:szCs w:val="28"/>
        </w:rPr>
        <w:t>Ряд опытных систем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мощностью от 7 до 25 кВт </w:t>
      </w:r>
      <w:r w:rsidRPr="00481DCC">
        <w:rPr>
          <w:rFonts w:ascii="Times New Roman" w:hAnsi="Times New Roman" w:cs="Times New Roman"/>
          <w:sz w:val="28"/>
          <w:szCs w:val="28"/>
        </w:rPr>
        <w:t>запущены в работу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в Соед</w:t>
      </w:r>
      <w:r w:rsidR="00B54953" w:rsidRPr="00481DCC">
        <w:rPr>
          <w:rFonts w:ascii="Times New Roman" w:hAnsi="Times New Roman" w:cs="Times New Roman"/>
          <w:sz w:val="28"/>
          <w:szCs w:val="28"/>
        </w:rPr>
        <w:t>и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ненных Штатах. </w:t>
      </w:r>
      <w:r w:rsidRPr="00481DCC">
        <w:rPr>
          <w:rFonts w:ascii="Times New Roman" w:hAnsi="Times New Roman" w:cs="Times New Roman"/>
          <w:sz w:val="28"/>
          <w:szCs w:val="28"/>
        </w:rPr>
        <w:t xml:space="preserve">Преимуществом эс является высокая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отптическая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эффе</w:t>
      </w:r>
      <w:r w:rsidRPr="00481DCC">
        <w:rPr>
          <w:rFonts w:ascii="Times New Roman" w:hAnsi="Times New Roman" w:cs="Times New Roman"/>
          <w:sz w:val="28"/>
          <w:szCs w:val="28"/>
        </w:rPr>
        <w:t>к</w:t>
      </w:r>
      <w:r w:rsidRPr="00481DCC">
        <w:rPr>
          <w:rFonts w:ascii="Times New Roman" w:hAnsi="Times New Roman" w:cs="Times New Roman"/>
          <w:sz w:val="28"/>
          <w:szCs w:val="28"/>
        </w:rPr>
        <w:t xml:space="preserve">тивность и малые начальные затраты. </w:t>
      </w:r>
      <w:r w:rsidR="00B54953" w:rsidRPr="00481DCC">
        <w:rPr>
          <w:rFonts w:ascii="Times New Roman" w:hAnsi="Times New Roman" w:cs="Times New Roman"/>
          <w:sz w:val="28"/>
          <w:szCs w:val="28"/>
        </w:rPr>
        <w:t>В 1984 году</w:t>
      </w:r>
      <w:r w:rsidRPr="00481DCC">
        <w:rPr>
          <w:rFonts w:ascii="Times New Roman" w:hAnsi="Times New Roman" w:cs="Times New Roman"/>
          <w:sz w:val="28"/>
          <w:szCs w:val="28"/>
        </w:rPr>
        <w:t xml:space="preserve"> был поставлен мировой рекорд по преобразовании солнечней энергии в электричество,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на Ранчо М</w:t>
      </w:r>
      <w:r w:rsidR="00B54953" w:rsidRPr="00481DCC">
        <w:rPr>
          <w:rFonts w:ascii="Times New Roman" w:hAnsi="Times New Roman" w:cs="Times New Roman"/>
          <w:sz w:val="28"/>
          <w:szCs w:val="28"/>
        </w:rPr>
        <w:t>и</w:t>
      </w:r>
      <w:r w:rsidR="00B54953" w:rsidRPr="00481DCC">
        <w:rPr>
          <w:rFonts w:ascii="Times New Roman" w:hAnsi="Times New Roman" w:cs="Times New Roman"/>
          <w:sz w:val="28"/>
          <w:szCs w:val="28"/>
        </w:rPr>
        <w:t>раж в штате Калифорния удалось добиться практиче</w:t>
      </w:r>
      <w:r w:rsidRPr="00481DCC">
        <w:rPr>
          <w:rFonts w:ascii="Times New Roman" w:hAnsi="Times New Roman" w:cs="Times New Roman"/>
          <w:sz w:val="28"/>
          <w:szCs w:val="28"/>
        </w:rPr>
        <w:t>ского КПД 29%</w:t>
      </w:r>
    </w:p>
    <w:p w:rsidR="003B49B2" w:rsidRPr="00481DCC" w:rsidRDefault="001173E2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55B6C9" wp14:editId="28521D87">
            <wp:extent cx="1915764" cy="2012765"/>
            <wp:effectExtent l="0" t="0" r="8890" b="6985"/>
            <wp:docPr id="31" name="Рисунок 31" descr="Солнечные электро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олнечные электростанц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53" cy="20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B2"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39C15" wp14:editId="49C7BBE0">
            <wp:extent cx="2563200" cy="2818800"/>
            <wp:effectExtent l="0" t="0" r="8890" b="635"/>
            <wp:docPr id="32" name="Рисунок 32" descr="Солнечная установка тарельчатого типа, солнечные электро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олнечная установка тарельчатого типа, солнечные электростанц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2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77" w:rsidRPr="00AE2895" w:rsidRDefault="00DD08D6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95">
        <w:rPr>
          <w:rFonts w:ascii="Times New Roman" w:hAnsi="Times New Roman" w:cs="Times New Roman"/>
          <w:sz w:val="28"/>
          <w:szCs w:val="28"/>
        </w:rPr>
        <w:t>Рис.2. Солнечная электростанция тарельчатого типа</w:t>
      </w:r>
    </w:p>
    <w:p w:rsidR="00B54953" w:rsidRPr="00481DCC" w:rsidRDefault="00706394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Солнечные электростанции тарельчатого типа могут удовлетворить 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требности в электроэнергии для автономных потребителей, так и для г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бридных, которые соединены с электросетями коммунальных предприятий.</w:t>
      </w:r>
    </w:p>
    <w:p w:rsidR="00B54953" w:rsidRPr="00481DCC" w:rsidRDefault="00706394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Такая </w:t>
      </w:r>
      <w:r w:rsidR="00B54953" w:rsidRPr="00481DCC">
        <w:rPr>
          <w:rFonts w:ascii="Times New Roman" w:hAnsi="Times New Roman" w:cs="Times New Roman"/>
          <w:sz w:val="28"/>
          <w:szCs w:val="28"/>
        </w:rPr>
        <w:t>технология успешно реализована в целом ряде проектов. Один из них - проект STEP (</w:t>
      </w:r>
      <w:proofErr w:type="spellStart"/>
      <w:r w:rsidR="00B54953" w:rsidRPr="00481DCC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953" w:rsidRPr="00481DCC">
        <w:rPr>
          <w:rFonts w:ascii="Times New Roman" w:hAnsi="Times New Roman" w:cs="Times New Roman"/>
          <w:sz w:val="28"/>
          <w:szCs w:val="28"/>
        </w:rPr>
        <w:t>Total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953" w:rsidRPr="00481DCC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953" w:rsidRPr="00481DCC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>) в американском штате Джо</w:t>
      </w:r>
      <w:r w:rsidR="00B54953" w:rsidRPr="00481DCC">
        <w:rPr>
          <w:rFonts w:ascii="Times New Roman" w:hAnsi="Times New Roman" w:cs="Times New Roman"/>
          <w:sz w:val="28"/>
          <w:szCs w:val="28"/>
        </w:rPr>
        <w:t>р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джия. Это крупная </w:t>
      </w:r>
      <w:r w:rsidR="00366190" w:rsidRPr="00481DCC">
        <w:rPr>
          <w:rFonts w:ascii="Times New Roman" w:hAnsi="Times New Roman" w:cs="Times New Roman"/>
          <w:sz w:val="28"/>
          <w:szCs w:val="28"/>
        </w:rPr>
        <w:t>СЭС</w:t>
      </w:r>
      <w:r w:rsidR="00B54953" w:rsidRPr="00481DCC">
        <w:rPr>
          <w:rFonts w:ascii="Times New Roman" w:hAnsi="Times New Roman" w:cs="Times New Roman"/>
          <w:sz w:val="28"/>
          <w:szCs w:val="28"/>
        </w:rPr>
        <w:t xml:space="preserve">, работавшая в 1982-1989 гг. в Шенандоа. </w:t>
      </w:r>
      <w:r w:rsidRPr="00481DCC">
        <w:rPr>
          <w:rFonts w:ascii="Times New Roman" w:hAnsi="Times New Roman" w:cs="Times New Roman"/>
          <w:sz w:val="28"/>
          <w:szCs w:val="28"/>
        </w:rPr>
        <w:t xml:space="preserve">Состояла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элекстростанция</w:t>
      </w:r>
      <w:proofErr w:type="spellEnd"/>
      <w:r w:rsidR="00B54953" w:rsidRPr="00481DCC">
        <w:rPr>
          <w:rFonts w:ascii="Times New Roman" w:hAnsi="Times New Roman" w:cs="Times New Roman"/>
          <w:sz w:val="28"/>
          <w:szCs w:val="28"/>
        </w:rPr>
        <w:t xml:space="preserve"> из 114 зеркал, каждое 7 метров в диаметре.</w:t>
      </w:r>
    </w:p>
    <w:p w:rsidR="00D81B77" w:rsidRPr="00481DCC" w:rsidRDefault="00D81B7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  <w:lang w:bidi="ru-RU"/>
        </w:rPr>
        <w:t>При небольшой мощности СЭС модульного типа более экономичны, чем башенные. В СЭС модульного типа обычно используются линейные концентраторы солнечной энергии с максимальной степенью концентрации около 100 [</w:t>
      </w:r>
      <w:proofErr w:type="spellStart"/>
      <w:r w:rsidRPr="00481DCC">
        <w:rPr>
          <w:rFonts w:ascii="Times New Roman" w:hAnsi="Times New Roman" w:cs="Times New Roman"/>
          <w:sz w:val="28"/>
          <w:szCs w:val="28"/>
          <w:lang w:bidi="ru-RU"/>
        </w:rPr>
        <w:t>кравченко</w:t>
      </w:r>
      <w:proofErr w:type="spellEnd"/>
      <w:r w:rsidRPr="00481DCC">
        <w:rPr>
          <w:rFonts w:ascii="Times New Roman" w:hAnsi="Times New Roman" w:cs="Times New Roman"/>
          <w:sz w:val="28"/>
          <w:szCs w:val="28"/>
          <w:lang w:bidi="ru-RU"/>
        </w:rPr>
        <w:t>]</w:t>
      </w:r>
    </w:p>
    <w:p w:rsidR="008E03FC" w:rsidRPr="00A903CF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Совместным использованием параболических зеркал и двигателей Стирлинга заинтересовались и другие компании. Так, фирмы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Stirling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Stirling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Thermal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Motors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” и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Detroit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Diesel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” совместно с корп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рацией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Applications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Corporation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” создали совместное </w:t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>предприятие с капиталом 36 млн долларов с целью разработки 25-киловаттной системы на базе двигателя Стирлинга.</w:t>
      </w:r>
      <w:r w:rsidR="00B21D68" w:rsidRPr="00B21D68">
        <w:rPr>
          <w:rFonts w:ascii="Times New Roman" w:hAnsi="Times New Roman" w:cs="Times New Roman"/>
          <w:sz w:val="28"/>
          <w:szCs w:val="28"/>
        </w:rPr>
        <w:t xml:space="preserve"> [</w:t>
      </w:r>
      <w:r w:rsidR="00B21D68" w:rsidRPr="00A903CF">
        <w:rPr>
          <w:rFonts w:ascii="Times New Roman" w:hAnsi="Times New Roman" w:cs="Times New Roman"/>
          <w:sz w:val="28"/>
          <w:szCs w:val="28"/>
        </w:rPr>
        <w:t>4]</w:t>
      </w:r>
    </w:p>
    <w:p w:rsidR="00DD08D6" w:rsidRPr="00481DCC" w:rsidRDefault="001A4899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CC">
        <w:rPr>
          <w:rFonts w:ascii="Times New Roman" w:hAnsi="Times New Roman" w:cs="Times New Roman"/>
          <w:b/>
          <w:sz w:val="28"/>
          <w:szCs w:val="28"/>
        </w:rPr>
        <w:t>Солнечные электростанции башенного типа с центральным пр</w:t>
      </w:r>
      <w:r w:rsidRPr="00481DCC">
        <w:rPr>
          <w:rFonts w:ascii="Times New Roman" w:hAnsi="Times New Roman" w:cs="Times New Roman"/>
          <w:b/>
          <w:sz w:val="28"/>
          <w:szCs w:val="28"/>
        </w:rPr>
        <w:t>и</w:t>
      </w:r>
      <w:r w:rsidRPr="00481DCC">
        <w:rPr>
          <w:rFonts w:ascii="Times New Roman" w:hAnsi="Times New Roman" w:cs="Times New Roman"/>
          <w:b/>
          <w:sz w:val="28"/>
          <w:szCs w:val="28"/>
        </w:rPr>
        <w:t>емником</w:t>
      </w:r>
    </w:p>
    <w:p w:rsidR="00B54953" w:rsidRPr="00481DCC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В этих </w:t>
      </w:r>
      <w:r w:rsidR="00366190" w:rsidRPr="00481DCC">
        <w:rPr>
          <w:rFonts w:ascii="Times New Roman" w:hAnsi="Times New Roman" w:cs="Times New Roman"/>
          <w:sz w:val="28"/>
          <w:szCs w:val="28"/>
        </w:rPr>
        <w:t>СЭС</w:t>
      </w:r>
      <w:r w:rsidRPr="00481DCC">
        <w:rPr>
          <w:rFonts w:ascii="Times New Roman" w:hAnsi="Times New Roman" w:cs="Times New Roman"/>
          <w:sz w:val="28"/>
          <w:szCs w:val="28"/>
        </w:rPr>
        <w:t xml:space="preserve"> используется вращающееся поле отражателей-гелиостатов. Они фокусируют солнечный свет на центральный приемник, </w:t>
      </w:r>
      <w:r w:rsidR="0033377E" w:rsidRPr="00481DCC">
        <w:rPr>
          <w:rFonts w:ascii="Times New Roman" w:hAnsi="Times New Roman" w:cs="Times New Roman"/>
          <w:sz w:val="28"/>
          <w:szCs w:val="28"/>
        </w:rPr>
        <w:t>который соор</w:t>
      </w:r>
      <w:r w:rsidR="0033377E" w:rsidRPr="00481DCC">
        <w:rPr>
          <w:rFonts w:ascii="Times New Roman" w:hAnsi="Times New Roman" w:cs="Times New Roman"/>
          <w:sz w:val="28"/>
          <w:szCs w:val="28"/>
        </w:rPr>
        <w:t>у</w:t>
      </w:r>
      <w:r w:rsidR="0033377E" w:rsidRPr="00481DCC">
        <w:rPr>
          <w:rFonts w:ascii="Times New Roman" w:hAnsi="Times New Roman" w:cs="Times New Roman"/>
          <w:sz w:val="28"/>
          <w:szCs w:val="28"/>
        </w:rPr>
        <w:t xml:space="preserve">жается </w:t>
      </w:r>
      <w:r w:rsidRPr="00481DCC">
        <w:rPr>
          <w:rFonts w:ascii="Times New Roman" w:hAnsi="Times New Roman" w:cs="Times New Roman"/>
          <w:sz w:val="28"/>
          <w:szCs w:val="28"/>
        </w:rPr>
        <w:t xml:space="preserve">на верху башни, </w:t>
      </w:r>
      <w:r w:rsidR="0033377E" w:rsidRPr="00481DCC">
        <w:rPr>
          <w:rFonts w:ascii="Times New Roman" w:hAnsi="Times New Roman" w:cs="Times New Roman"/>
          <w:sz w:val="28"/>
          <w:szCs w:val="28"/>
        </w:rPr>
        <w:t>поглощающий тепловую энергию и приводящий</w:t>
      </w:r>
      <w:r w:rsidRPr="00481DCC">
        <w:rPr>
          <w:rFonts w:ascii="Times New Roman" w:hAnsi="Times New Roman" w:cs="Times New Roman"/>
          <w:sz w:val="28"/>
          <w:szCs w:val="28"/>
        </w:rPr>
        <w:t xml:space="preserve"> в </w:t>
      </w:r>
      <w:r w:rsidR="0033377E" w:rsidRPr="00481DCC">
        <w:rPr>
          <w:rFonts w:ascii="Times New Roman" w:hAnsi="Times New Roman" w:cs="Times New Roman"/>
          <w:sz w:val="28"/>
          <w:szCs w:val="28"/>
        </w:rPr>
        <w:t>движение</w:t>
      </w:r>
      <w:r w:rsidRPr="00481DCC">
        <w:rPr>
          <w:rFonts w:ascii="Times New Roman" w:hAnsi="Times New Roman" w:cs="Times New Roman"/>
          <w:sz w:val="28"/>
          <w:szCs w:val="28"/>
        </w:rPr>
        <w:t xml:space="preserve"> турбогене</w:t>
      </w:r>
      <w:r w:rsidR="0033377E" w:rsidRPr="00481DCC">
        <w:rPr>
          <w:rFonts w:ascii="Times New Roman" w:hAnsi="Times New Roman" w:cs="Times New Roman"/>
          <w:sz w:val="28"/>
          <w:szCs w:val="28"/>
        </w:rPr>
        <w:t>ратор. Д</w:t>
      </w:r>
      <w:r w:rsidRPr="00481DCC">
        <w:rPr>
          <w:rFonts w:ascii="Times New Roman" w:hAnsi="Times New Roman" w:cs="Times New Roman"/>
          <w:sz w:val="28"/>
          <w:szCs w:val="28"/>
        </w:rPr>
        <w:t>вуосная система</w:t>
      </w:r>
      <w:r w:rsidR="0033377E" w:rsidRPr="00481DCC">
        <w:rPr>
          <w:rFonts w:ascii="Times New Roman" w:hAnsi="Times New Roman" w:cs="Times New Roman"/>
          <w:sz w:val="28"/>
          <w:szCs w:val="28"/>
        </w:rPr>
        <w:t>, которая управляется компь</w:t>
      </w:r>
      <w:r w:rsidR="0033377E" w:rsidRPr="00481DCC">
        <w:rPr>
          <w:rFonts w:ascii="Times New Roman" w:hAnsi="Times New Roman" w:cs="Times New Roman"/>
          <w:sz w:val="28"/>
          <w:szCs w:val="28"/>
        </w:rPr>
        <w:t>ю</w:t>
      </w:r>
      <w:r w:rsidR="0033377E" w:rsidRPr="00481DCC">
        <w:rPr>
          <w:rFonts w:ascii="Times New Roman" w:hAnsi="Times New Roman" w:cs="Times New Roman"/>
          <w:sz w:val="28"/>
          <w:szCs w:val="28"/>
        </w:rPr>
        <w:t xml:space="preserve">тером </w:t>
      </w:r>
      <w:r w:rsidRPr="00481DCC">
        <w:rPr>
          <w:rFonts w:ascii="Times New Roman" w:hAnsi="Times New Roman" w:cs="Times New Roman"/>
          <w:sz w:val="28"/>
          <w:szCs w:val="28"/>
        </w:rPr>
        <w:t>устанавливает гелиостаты так, чтобы отраженные солнечные лучи вс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гда падали на приемник. Циркулирующая жидкость</w:t>
      </w:r>
      <w:r w:rsidR="0033377E" w:rsidRPr="00481DCC">
        <w:rPr>
          <w:rFonts w:ascii="Times New Roman" w:hAnsi="Times New Roman" w:cs="Times New Roman"/>
          <w:sz w:val="28"/>
          <w:szCs w:val="28"/>
        </w:rPr>
        <w:t>, находящаяся в прие</w:t>
      </w:r>
      <w:r w:rsidR="0033377E" w:rsidRPr="00481DCC">
        <w:rPr>
          <w:rFonts w:ascii="Times New Roman" w:hAnsi="Times New Roman" w:cs="Times New Roman"/>
          <w:sz w:val="28"/>
          <w:szCs w:val="28"/>
        </w:rPr>
        <w:t>м</w:t>
      </w:r>
      <w:r w:rsidR="0033377E" w:rsidRPr="00481DCC">
        <w:rPr>
          <w:rFonts w:ascii="Times New Roman" w:hAnsi="Times New Roman" w:cs="Times New Roman"/>
          <w:sz w:val="28"/>
          <w:szCs w:val="28"/>
        </w:rPr>
        <w:t>нике</w:t>
      </w:r>
      <w:r w:rsidRPr="00481DCC">
        <w:rPr>
          <w:rFonts w:ascii="Times New Roman" w:hAnsi="Times New Roman" w:cs="Times New Roman"/>
          <w:sz w:val="28"/>
          <w:szCs w:val="28"/>
        </w:rPr>
        <w:t xml:space="preserve"> переносит тепло к тепловому аккумулятору в виде пара. Пар </w:t>
      </w:r>
      <w:r w:rsidR="0033377E" w:rsidRPr="00481DCC">
        <w:rPr>
          <w:rFonts w:ascii="Times New Roman" w:hAnsi="Times New Roman" w:cs="Times New Roman"/>
          <w:sz w:val="28"/>
          <w:szCs w:val="28"/>
        </w:rPr>
        <w:t xml:space="preserve">начинает вращать </w:t>
      </w:r>
      <w:r w:rsidRPr="00481DCC">
        <w:rPr>
          <w:rFonts w:ascii="Times New Roman" w:hAnsi="Times New Roman" w:cs="Times New Roman"/>
          <w:sz w:val="28"/>
          <w:szCs w:val="28"/>
        </w:rPr>
        <w:t>турбину для выработки элект</w:t>
      </w:r>
      <w:r w:rsidR="0033377E" w:rsidRPr="00481DCC">
        <w:rPr>
          <w:rFonts w:ascii="Times New Roman" w:hAnsi="Times New Roman" w:cs="Times New Roman"/>
          <w:sz w:val="28"/>
          <w:szCs w:val="28"/>
        </w:rPr>
        <w:t>роэнергии</w:t>
      </w:r>
      <w:r w:rsidRPr="00481DCC">
        <w:rPr>
          <w:rFonts w:ascii="Times New Roman" w:hAnsi="Times New Roman" w:cs="Times New Roman"/>
          <w:sz w:val="28"/>
          <w:szCs w:val="28"/>
        </w:rPr>
        <w:t>. Температуры на приемнике достигают от 538 до 1482 C.</w:t>
      </w:r>
    </w:p>
    <w:p w:rsidR="00DD08D6" w:rsidRPr="00481DCC" w:rsidRDefault="00DD08D6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F6FF2" wp14:editId="49F65C26">
            <wp:extent cx="1922400" cy="1796400"/>
            <wp:effectExtent l="0" t="0" r="1905" b="0"/>
            <wp:docPr id="33" name="Рисунок 33" descr="солнечная башня, солнечные электро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олнечная башня, солнечные электростан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DC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B39F15A" wp14:editId="48ECD17A">
            <wp:extent cx="2851200" cy="2264400"/>
            <wp:effectExtent l="0" t="0" r="6350" b="3175"/>
            <wp:docPr id="34" name="Рисунок 34" descr="солнечная башня, солнечные электро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олнечная башня, солнечные электростан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D6" w:rsidRPr="00AE2895" w:rsidRDefault="00DD08D6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95">
        <w:rPr>
          <w:rFonts w:ascii="Times New Roman" w:hAnsi="Times New Roman" w:cs="Times New Roman"/>
          <w:sz w:val="28"/>
          <w:szCs w:val="28"/>
        </w:rPr>
        <w:t>Рис.3. Солнечные электростанции башенного типа</w:t>
      </w:r>
    </w:p>
    <w:p w:rsidR="00D81B77" w:rsidRPr="00481DCC" w:rsidRDefault="00D81B7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  <w:lang w:bidi="ru-RU"/>
        </w:rPr>
        <w:t>Главным недостатком башенных СЭС являются их высокая стоимость и большая занимаемая площадь. Башенные СЭС мощностью до 10 МВт н</w:t>
      </w:r>
      <w:r w:rsidRPr="00481DCC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481DCC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рентабельны, их оптимальная мощность равна 100 МВт, а высота башни </w:t>
      </w:r>
      <w:smartTag w:uri="urn:schemas-microsoft-com:office:smarttags" w:element="metricconverter">
        <w:smartTagPr>
          <w:attr w:name="ProductID" w:val="250 м"/>
        </w:smartTagPr>
        <w:r w:rsidRPr="00481DCC">
          <w:rPr>
            <w:rFonts w:ascii="Times New Roman" w:hAnsi="Times New Roman" w:cs="Times New Roman"/>
            <w:sz w:val="28"/>
            <w:szCs w:val="28"/>
            <w:lang w:bidi="ru-RU"/>
          </w:rPr>
          <w:t>250 м</w:t>
        </w:r>
      </w:smartTag>
      <w:r w:rsidRPr="00481DCC">
        <w:rPr>
          <w:rFonts w:ascii="Times New Roman" w:hAnsi="Times New Roman" w:cs="Times New Roman"/>
          <w:sz w:val="28"/>
          <w:szCs w:val="28"/>
          <w:lang w:bidi="ru-RU"/>
        </w:rPr>
        <w:t xml:space="preserve"> [</w:t>
      </w:r>
      <w:r w:rsidR="00B21D68" w:rsidRPr="00B21D68">
        <w:rPr>
          <w:rFonts w:ascii="Times New Roman" w:hAnsi="Times New Roman" w:cs="Times New Roman"/>
          <w:sz w:val="28"/>
          <w:szCs w:val="28"/>
          <w:lang w:bidi="ru-RU"/>
        </w:rPr>
        <w:t>2</w:t>
      </w:r>
      <w:r w:rsidRPr="00481DCC">
        <w:rPr>
          <w:rFonts w:ascii="Times New Roman" w:hAnsi="Times New Roman" w:cs="Times New Roman"/>
          <w:sz w:val="28"/>
          <w:szCs w:val="28"/>
          <w:lang w:bidi="ru-RU"/>
        </w:rPr>
        <w:t>]</w:t>
      </w:r>
      <w:r w:rsidR="00C53461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481DCC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Первая башенная электростанция под назв</w:t>
      </w:r>
      <w:r w:rsidR="00853CC8" w:rsidRPr="00481DCC">
        <w:rPr>
          <w:rFonts w:ascii="Times New Roman" w:hAnsi="Times New Roman" w:cs="Times New Roman"/>
          <w:sz w:val="28"/>
          <w:szCs w:val="28"/>
        </w:rPr>
        <w:t>анием “</w:t>
      </w:r>
      <w:proofErr w:type="spellStart"/>
      <w:r w:rsidR="00853CC8" w:rsidRPr="00481DCC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="00853CC8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CC8" w:rsidRPr="00481DCC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="00853CC8" w:rsidRPr="00481DCC">
        <w:rPr>
          <w:rFonts w:ascii="Times New Roman" w:hAnsi="Times New Roman" w:cs="Times New Roman"/>
          <w:sz w:val="28"/>
          <w:szCs w:val="28"/>
        </w:rPr>
        <w:t xml:space="preserve">” близ </w:t>
      </w:r>
      <w:proofErr w:type="spellStart"/>
      <w:r w:rsidR="00853CC8" w:rsidRPr="00481DCC">
        <w:rPr>
          <w:rFonts w:ascii="Times New Roman" w:hAnsi="Times New Roman" w:cs="Times New Roman"/>
          <w:sz w:val="28"/>
          <w:szCs w:val="28"/>
        </w:rPr>
        <w:t>Ба</w:t>
      </w:r>
      <w:r w:rsidR="00853CC8" w:rsidRPr="00481DCC">
        <w:rPr>
          <w:rFonts w:ascii="Times New Roman" w:hAnsi="Times New Roman" w:cs="Times New Roman"/>
          <w:sz w:val="28"/>
          <w:szCs w:val="28"/>
        </w:rPr>
        <w:t>р</w:t>
      </w:r>
      <w:r w:rsidR="00853CC8" w:rsidRPr="00481DCC">
        <w:rPr>
          <w:rFonts w:ascii="Times New Roman" w:hAnsi="Times New Roman" w:cs="Times New Roman"/>
          <w:sz w:val="28"/>
          <w:szCs w:val="28"/>
        </w:rPr>
        <w:t>стоу</w:t>
      </w:r>
      <w:proofErr w:type="spellEnd"/>
      <w:r w:rsidR="00853CC8" w:rsidRPr="00481DCC">
        <w:rPr>
          <w:rFonts w:ascii="Times New Roman" w:hAnsi="Times New Roman" w:cs="Times New Roman"/>
          <w:sz w:val="28"/>
          <w:szCs w:val="28"/>
        </w:rPr>
        <w:t xml:space="preserve"> , район Южной Калифорнии,</w:t>
      </w:r>
      <w:r w:rsidRPr="00481DCC">
        <w:rPr>
          <w:rFonts w:ascii="Times New Roman" w:hAnsi="Times New Roman" w:cs="Times New Roman"/>
          <w:sz w:val="28"/>
          <w:szCs w:val="28"/>
        </w:rPr>
        <w:t xml:space="preserve"> с успехом продемонстрировала примен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ние этой технологии для производства электроэнергии. Предприятие работ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ло в середине 1980-х. В 1992 г. консорциум энергетических компаний США принял решение модернизировать “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” для демонстрации приемника на расплавленных соля</w:t>
      </w:r>
      <w:r w:rsidR="001173E2" w:rsidRPr="00481DCC">
        <w:rPr>
          <w:rFonts w:ascii="Times New Roman" w:hAnsi="Times New Roman" w:cs="Times New Roman"/>
          <w:sz w:val="28"/>
          <w:szCs w:val="28"/>
        </w:rPr>
        <w:t>х</w:t>
      </w:r>
      <w:r w:rsidR="00B8648F">
        <w:rPr>
          <w:rFonts w:ascii="Times New Roman" w:hAnsi="Times New Roman" w:cs="Times New Roman"/>
          <w:sz w:val="28"/>
          <w:szCs w:val="28"/>
        </w:rPr>
        <w:t xml:space="preserve"> и теплоаккумулирующей системы.</w:t>
      </w: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Pr="00AE2895" w:rsidRDefault="00B8648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953" w:rsidRPr="00481DCC" w:rsidRDefault="00171918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1.2.3</w:t>
      </w:r>
      <w:r w:rsidR="001B45E3">
        <w:rPr>
          <w:rFonts w:ascii="Times New Roman" w:hAnsi="Times New Roman" w:cs="Times New Roman"/>
          <w:b/>
          <w:bCs/>
          <w:sz w:val="28"/>
          <w:szCs w:val="28"/>
        </w:rPr>
        <w:t xml:space="preserve"> ПРЕИМУЩЕСТВА И НЕДОСТАТКИ СОЛНЕЧНЫХ ЭЛЕКТРОСТАНЦИЙ</w:t>
      </w:r>
    </w:p>
    <w:p w:rsidR="00B54953" w:rsidRPr="00481DCC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 w:rsidRPr="00481DCC">
        <w:rPr>
          <w:rFonts w:ascii="Times New Roman" w:hAnsi="Times New Roman" w:cs="Times New Roman"/>
          <w:sz w:val="28"/>
          <w:szCs w:val="28"/>
        </w:rPr>
        <w:t> применения солнечных электростанций:</w:t>
      </w:r>
    </w:p>
    <w:p w:rsidR="00B54953" w:rsidRPr="00481DCC" w:rsidRDefault="00B54953" w:rsidP="00546807">
      <w:pPr>
        <w:numPr>
          <w:ilvl w:val="0"/>
          <w:numId w:val="1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Фотоэлектрические процессы происходя</w:t>
      </w:r>
      <w:r w:rsidR="000165C1" w:rsidRPr="00481DCC">
        <w:rPr>
          <w:rFonts w:ascii="Times New Roman" w:hAnsi="Times New Roman" w:cs="Times New Roman"/>
          <w:sz w:val="28"/>
          <w:szCs w:val="28"/>
        </w:rPr>
        <w:t>т даже тогда, когда облачно</w:t>
      </w:r>
      <w:r w:rsidRPr="00481DCC">
        <w:rPr>
          <w:rFonts w:ascii="Times New Roman" w:hAnsi="Times New Roman" w:cs="Times New Roman"/>
          <w:sz w:val="28"/>
          <w:szCs w:val="28"/>
        </w:rPr>
        <w:t>. Это обеспечивает практически беспрерывную работу;</w:t>
      </w:r>
    </w:p>
    <w:p w:rsidR="00B54953" w:rsidRPr="00481DCC" w:rsidRDefault="003A3005" w:rsidP="00546807">
      <w:pPr>
        <w:numPr>
          <w:ilvl w:val="0"/>
          <w:numId w:val="1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Применение комбинированных электростанций. Например, примен</w:t>
      </w:r>
      <w:r w:rsidR="009043C1">
        <w:rPr>
          <w:rFonts w:ascii="Times New Roman" w:hAnsi="Times New Roman" w:cs="Times New Roman"/>
          <w:sz w:val="28"/>
          <w:szCs w:val="28"/>
        </w:rPr>
        <w:t xml:space="preserve">ение </w:t>
      </w:r>
      <w:proofErr w:type="spellStart"/>
      <w:r w:rsidR="009043C1">
        <w:rPr>
          <w:rFonts w:ascii="Times New Roman" w:hAnsi="Times New Roman" w:cs="Times New Roman"/>
          <w:sz w:val="28"/>
          <w:szCs w:val="28"/>
        </w:rPr>
        <w:t>ветрогенерации</w:t>
      </w:r>
      <w:proofErr w:type="spellEnd"/>
      <w:r w:rsidR="009043C1">
        <w:rPr>
          <w:rFonts w:ascii="Times New Roman" w:hAnsi="Times New Roman" w:cs="Times New Roman"/>
          <w:sz w:val="28"/>
          <w:szCs w:val="28"/>
        </w:rPr>
        <w:t xml:space="preserve"> и солнечных батарей</w:t>
      </w:r>
      <w:r w:rsidRPr="00481DCC">
        <w:rPr>
          <w:rFonts w:ascii="Times New Roman" w:hAnsi="Times New Roman" w:cs="Times New Roman"/>
          <w:sz w:val="28"/>
          <w:szCs w:val="28"/>
        </w:rPr>
        <w:t>;</w:t>
      </w:r>
    </w:p>
    <w:p w:rsidR="00E87BB1" w:rsidRPr="00481DCC" w:rsidRDefault="00E87BB1" w:rsidP="00546807">
      <w:pPr>
        <w:numPr>
          <w:ilvl w:val="0"/>
          <w:numId w:val="1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Неисчерпаемость источника энергии;</w:t>
      </w:r>
    </w:p>
    <w:p w:rsidR="00E87BB1" w:rsidRDefault="00E87BB1" w:rsidP="00546807">
      <w:pPr>
        <w:numPr>
          <w:ilvl w:val="0"/>
          <w:numId w:val="1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Отсутствие негативного влияния на окружающую среду;</w:t>
      </w:r>
    </w:p>
    <w:p w:rsidR="009043C1" w:rsidRDefault="009043C1" w:rsidP="00546807">
      <w:pPr>
        <w:numPr>
          <w:ilvl w:val="0"/>
          <w:numId w:val="1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Автономность работы;</w:t>
      </w:r>
    </w:p>
    <w:p w:rsidR="009043C1" w:rsidRPr="00481DCC" w:rsidRDefault="009043C1" w:rsidP="00546807">
      <w:pPr>
        <w:numPr>
          <w:ilvl w:val="0"/>
          <w:numId w:val="1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Значительный срок службы.</w:t>
      </w:r>
    </w:p>
    <w:p w:rsidR="00B54953" w:rsidRPr="00481DCC" w:rsidRDefault="00B5495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Но, помимо преимуществ, у солнечных электростанций есть и 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недостатки</w:t>
      </w:r>
      <w:r w:rsidRPr="00481DCC">
        <w:rPr>
          <w:rFonts w:ascii="Times New Roman" w:hAnsi="Times New Roman" w:cs="Times New Roman"/>
          <w:sz w:val="28"/>
          <w:szCs w:val="28"/>
        </w:rPr>
        <w:t>:</w:t>
      </w:r>
    </w:p>
    <w:p w:rsidR="003A3005" w:rsidRPr="00481DCC" w:rsidRDefault="003A3005" w:rsidP="00546807">
      <w:pPr>
        <w:numPr>
          <w:ilvl w:val="0"/>
          <w:numId w:val="2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Солнечные электростанции отличаются</w:t>
      </w:r>
      <w:r w:rsidR="00E87BB1" w:rsidRPr="00481DCC">
        <w:rPr>
          <w:rFonts w:ascii="Times New Roman" w:hAnsi="Times New Roman" w:cs="Times New Roman"/>
          <w:sz w:val="28"/>
          <w:szCs w:val="28"/>
        </w:rPr>
        <w:t xml:space="preserve"> высокой стоим</w:t>
      </w:r>
      <w:r w:rsidR="00E87BB1" w:rsidRPr="00481DCC">
        <w:rPr>
          <w:rFonts w:ascii="Times New Roman" w:hAnsi="Times New Roman" w:cs="Times New Roman"/>
          <w:sz w:val="28"/>
          <w:szCs w:val="28"/>
        </w:rPr>
        <w:t>о</w:t>
      </w:r>
      <w:r w:rsidR="00E87BB1" w:rsidRPr="00481DCC">
        <w:rPr>
          <w:rFonts w:ascii="Times New Roman" w:hAnsi="Times New Roman" w:cs="Times New Roman"/>
          <w:sz w:val="28"/>
          <w:szCs w:val="28"/>
        </w:rPr>
        <w:t>стью установки</w:t>
      </w:r>
      <w:r w:rsidRPr="00481DCC">
        <w:rPr>
          <w:rFonts w:ascii="Times New Roman" w:hAnsi="Times New Roman" w:cs="Times New Roman"/>
          <w:sz w:val="28"/>
          <w:szCs w:val="28"/>
        </w:rPr>
        <w:t>;</w:t>
      </w:r>
    </w:p>
    <w:p w:rsidR="00B54953" w:rsidRPr="00481DCC" w:rsidRDefault="00E87BB1" w:rsidP="00546807">
      <w:pPr>
        <w:numPr>
          <w:ilvl w:val="0"/>
          <w:numId w:val="2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Необходимость аккумулятора</w:t>
      </w:r>
      <w:r w:rsidR="00B54953" w:rsidRPr="00481DCC">
        <w:rPr>
          <w:rFonts w:ascii="Times New Roman" w:hAnsi="Times New Roman" w:cs="Times New Roman"/>
          <w:sz w:val="28"/>
          <w:szCs w:val="28"/>
        </w:rPr>
        <w:t>;</w:t>
      </w:r>
    </w:p>
    <w:p w:rsidR="00E87BB1" w:rsidRPr="00481DCC" w:rsidRDefault="00E87BB1" w:rsidP="00546807">
      <w:pPr>
        <w:numPr>
          <w:ilvl w:val="0"/>
          <w:numId w:val="2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Зависимость от погодных условий и времени суток;</w:t>
      </w:r>
    </w:p>
    <w:p w:rsidR="00B54953" w:rsidRPr="001B45E3" w:rsidRDefault="00E87BB1" w:rsidP="00546807">
      <w:pPr>
        <w:numPr>
          <w:ilvl w:val="0"/>
          <w:numId w:val="2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Главным недостатком можно считать, то что СЭС преобр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зовывает около 20% поступающей солнечней энергии.</w:t>
      </w:r>
    </w:p>
    <w:p w:rsidR="00546807" w:rsidRPr="00546807" w:rsidRDefault="00481DCC" w:rsidP="000842C5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D0F9C" wp14:editId="1BBCA8CB">
            <wp:extent cx="2486025" cy="1657350"/>
            <wp:effectExtent l="0" t="0" r="9525" b="0"/>
            <wp:docPr id="73" name="Рисунок 73" descr="http://digitalsubstation.ru/wp-content/uploads/2016/05/solnechnayaelektrostants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igitalsubstation.ru/wp-content/uploads/2016/05/solnechnayaelektrostantsiya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02" cy="16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C1" w:rsidRPr="00481DCC" w:rsidRDefault="004E55A1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1.2.4</w:t>
      </w:r>
      <w:r w:rsidR="009043C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B45E3">
        <w:rPr>
          <w:rFonts w:ascii="Times New Roman" w:hAnsi="Times New Roman" w:cs="Times New Roman"/>
          <w:b/>
          <w:bCs/>
          <w:sz w:val="28"/>
          <w:szCs w:val="28"/>
        </w:rPr>
        <w:t xml:space="preserve"> СОЛНЕЧНЫЕ КОЛЛЕКТОРЫ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Солнечные коллекторы используют в системах водоснабжения для 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догрева холодной воды. Устанавливаются такие батареи так </w:t>
      </w:r>
      <w:r w:rsidR="009043C1" w:rsidRPr="00481DCC">
        <w:rPr>
          <w:rFonts w:ascii="Times New Roman" w:hAnsi="Times New Roman" w:cs="Times New Roman"/>
          <w:sz w:val="28"/>
          <w:szCs w:val="28"/>
        </w:rPr>
        <w:t>же и</w:t>
      </w:r>
      <w:r w:rsidRPr="00481DCC">
        <w:rPr>
          <w:rFonts w:ascii="Times New Roman" w:hAnsi="Times New Roman" w:cs="Times New Roman"/>
          <w:sz w:val="28"/>
          <w:szCs w:val="28"/>
        </w:rPr>
        <w:t xml:space="preserve"> в отоп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тельных системах, но в этом случае требуется наличие целого ряда дополн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 xml:space="preserve">тельного (и не дешевого) электрооборудования. </w:t>
      </w:r>
      <w:r w:rsidRPr="00481DCC">
        <w:rPr>
          <w:rFonts w:ascii="Times New Roman" w:hAnsi="Times New Roman" w:cs="Times New Roman"/>
          <w:bCs/>
          <w:sz w:val="28"/>
          <w:szCs w:val="28"/>
        </w:rPr>
        <w:t xml:space="preserve">Различают плоские и </w:t>
      </w:r>
      <w:r w:rsidR="009043C1" w:rsidRPr="00481DCC">
        <w:rPr>
          <w:rFonts w:ascii="Times New Roman" w:hAnsi="Times New Roman" w:cs="Times New Roman"/>
          <w:bCs/>
          <w:sz w:val="28"/>
          <w:szCs w:val="28"/>
        </w:rPr>
        <w:t>вак</w:t>
      </w:r>
      <w:r w:rsidR="009043C1" w:rsidRPr="00481DCC">
        <w:rPr>
          <w:rFonts w:ascii="Times New Roman" w:hAnsi="Times New Roman" w:cs="Times New Roman"/>
          <w:bCs/>
          <w:sz w:val="28"/>
          <w:szCs w:val="28"/>
        </w:rPr>
        <w:t>у</w:t>
      </w:r>
      <w:r w:rsidR="009043C1" w:rsidRPr="00481DCC">
        <w:rPr>
          <w:rFonts w:ascii="Times New Roman" w:hAnsi="Times New Roman" w:cs="Times New Roman"/>
          <w:bCs/>
          <w:sz w:val="28"/>
          <w:szCs w:val="28"/>
        </w:rPr>
        <w:t>умные</w:t>
      </w:r>
      <w:r w:rsidRPr="00481DCC">
        <w:rPr>
          <w:rFonts w:ascii="Times New Roman" w:hAnsi="Times New Roman" w:cs="Times New Roman"/>
          <w:bCs/>
          <w:sz w:val="28"/>
          <w:szCs w:val="28"/>
        </w:rPr>
        <w:t xml:space="preserve"> солнечные коллекторы</w:t>
      </w:r>
      <w:r w:rsidR="00111F29" w:rsidRPr="00481DCC">
        <w:rPr>
          <w:rFonts w:ascii="Times New Roman" w:hAnsi="Times New Roman" w:cs="Times New Roman"/>
          <w:bCs/>
          <w:sz w:val="28"/>
          <w:szCs w:val="28"/>
        </w:rPr>
        <w:t>.</w:t>
      </w:r>
    </w:p>
    <w:p w:rsidR="00F84087" w:rsidRPr="00481DCC" w:rsidRDefault="001173E2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D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2FA43469" wp14:editId="497B709E">
            <wp:simplePos x="0" y="0"/>
            <wp:positionH relativeFrom="margin">
              <wp:posOffset>2377440</wp:posOffset>
            </wp:positionH>
            <wp:positionV relativeFrom="paragraph">
              <wp:posOffset>161290</wp:posOffset>
            </wp:positionV>
            <wp:extent cx="3554730" cy="2356485"/>
            <wp:effectExtent l="0" t="0" r="7620" b="5715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54" name="Рисунок 54" descr="http://energorus.com/wp-content/uploads/2014/05/%D0%9F%D0%BB%D0%BE%D1%81%D0%BA%D0%B8%D0%B9-%D1%81%D0%BE%D0%BB%D0%BD%D0%B5%D1%87%D0%BD%D1%8B%D0%B9-%D0%BA%D0%BE%D0%BB%D0%BB%D0%B5%D0%BA%D1%82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ergorus.com/wp-content/uploads/2014/05/%D0%9F%D0%BB%D0%BE%D1%81%D0%BA%D0%B8%D0%B9-%D1%81%D0%BE%D0%BB%D0%BD%D0%B5%D1%87%D0%BD%D1%8B%D0%B9-%D0%BA%D0%BE%D0%BB%D0%BB%D0%B5%D0%BA%D1%82%D0%BE%D1%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C5" w:rsidRPr="00481DCC">
        <w:rPr>
          <w:rFonts w:ascii="Times New Roman" w:hAnsi="Times New Roman" w:cs="Times New Roman"/>
          <w:i/>
          <w:sz w:val="28"/>
          <w:szCs w:val="28"/>
        </w:rPr>
        <w:t>1) Плоские</w:t>
      </w:r>
      <w:r w:rsidR="00F84087" w:rsidRPr="00481DCC">
        <w:rPr>
          <w:rFonts w:ascii="Times New Roman" w:hAnsi="Times New Roman" w:cs="Times New Roman"/>
          <w:i/>
          <w:sz w:val="28"/>
          <w:szCs w:val="28"/>
        </w:rPr>
        <w:t xml:space="preserve"> коллекторы</w:t>
      </w:r>
    </w:p>
    <w:p w:rsidR="00F84087" w:rsidRPr="00481DCC" w:rsidRDefault="00F9002D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 этих коллекторах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 а</w:t>
      </w:r>
      <w:r w:rsidR="00F84087" w:rsidRPr="00481DCC">
        <w:rPr>
          <w:rFonts w:ascii="Times New Roman" w:hAnsi="Times New Roman" w:cs="Times New Roman"/>
          <w:sz w:val="28"/>
          <w:szCs w:val="28"/>
        </w:rPr>
        <w:t>б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сорбер </w:t>
      </w:r>
      <w:r w:rsidRPr="00481DCC">
        <w:rPr>
          <w:rFonts w:ascii="Times New Roman" w:hAnsi="Times New Roman" w:cs="Times New Roman"/>
          <w:sz w:val="28"/>
          <w:szCs w:val="28"/>
        </w:rPr>
        <w:t>изготовлен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 в виде м</w:t>
      </w:r>
      <w:r w:rsidR="00F84087" w:rsidRPr="00481DCC">
        <w:rPr>
          <w:rFonts w:ascii="Times New Roman" w:hAnsi="Times New Roman" w:cs="Times New Roman"/>
          <w:sz w:val="28"/>
          <w:szCs w:val="28"/>
        </w:rPr>
        <w:t>е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таллической панели, </w:t>
      </w:r>
      <w:r w:rsidR="009043C1" w:rsidRPr="00481DCC">
        <w:rPr>
          <w:rFonts w:ascii="Times New Roman" w:hAnsi="Times New Roman" w:cs="Times New Roman"/>
          <w:sz w:val="28"/>
          <w:szCs w:val="28"/>
        </w:rPr>
        <w:t>под</w:t>
      </w:r>
      <w:r w:rsidR="009043C1" w:rsidRPr="00481DCC">
        <w:rPr>
          <w:rFonts w:ascii="Times New Roman" w:hAnsi="Times New Roman" w:cs="Times New Roman"/>
        </w:rPr>
        <w:t xml:space="preserve"> </w:t>
      </w:r>
      <w:r w:rsidR="009043C1" w:rsidRPr="00481DCC">
        <w:rPr>
          <w:rFonts w:ascii="Times New Roman" w:hAnsi="Times New Roman" w:cs="Times New Roman"/>
          <w:sz w:val="28"/>
          <w:szCs w:val="28"/>
        </w:rPr>
        <w:t>к</w:t>
      </w:r>
      <w:r w:rsidR="009043C1" w:rsidRPr="00481DCC">
        <w:rPr>
          <w:rFonts w:ascii="Times New Roman" w:hAnsi="Times New Roman" w:cs="Times New Roman"/>
          <w:sz w:val="28"/>
          <w:szCs w:val="28"/>
        </w:rPr>
        <w:t>о</w:t>
      </w:r>
      <w:r w:rsidR="009043C1" w:rsidRPr="00481DCC">
        <w:rPr>
          <w:rFonts w:ascii="Times New Roman" w:hAnsi="Times New Roman" w:cs="Times New Roman"/>
          <w:sz w:val="28"/>
          <w:szCs w:val="28"/>
        </w:rPr>
        <w:t>торой</w:t>
      </w:r>
      <w:r w:rsidRPr="00481DCC">
        <w:rPr>
          <w:rFonts w:ascii="Times New Roman" w:hAnsi="Times New Roman" w:cs="Times New Roman"/>
          <w:sz w:val="28"/>
          <w:szCs w:val="28"/>
        </w:rPr>
        <w:t> 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змеевидная трубка для теплоносителя. Панель </w:t>
      </w:r>
      <w:r w:rsidRPr="00481DCC">
        <w:rPr>
          <w:rFonts w:ascii="Times New Roman" w:hAnsi="Times New Roman" w:cs="Times New Roman"/>
          <w:sz w:val="28"/>
          <w:szCs w:val="28"/>
        </w:rPr>
        <w:t>выполняется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 из в</w:t>
      </w:r>
      <w:r w:rsidR="00111F29" w:rsidRPr="00481DCC">
        <w:rPr>
          <w:rFonts w:ascii="Times New Roman" w:hAnsi="Times New Roman" w:cs="Times New Roman"/>
          <w:sz w:val="28"/>
          <w:szCs w:val="28"/>
        </w:rPr>
        <w:t>ы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сокотеплопроводного материала, например, медь. </w:t>
      </w:r>
      <w:r w:rsidR="00F84087" w:rsidRPr="00481DCC">
        <w:rPr>
          <w:rFonts w:ascii="Times New Roman" w:hAnsi="Times New Roman" w:cs="Times New Roman"/>
          <w:sz w:val="28"/>
          <w:szCs w:val="28"/>
        </w:rPr>
        <w:t>Трубка же имеет сложную змеевидную форму.</w:t>
      </w:r>
      <w:r w:rsidRPr="00481DCC">
        <w:rPr>
          <w:rFonts w:ascii="Times New Roman" w:hAnsi="Times New Roman" w:cs="Times New Roman"/>
          <w:sz w:val="28"/>
          <w:szCs w:val="28"/>
        </w:rPr>
        <w:t xml:space="preserve"> Она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 w:rsidR="000842C5" w:rsidRPr="00481DCC">
        <w:rPr>
          <w:rFonts w:ascii="Times New Roman" w:hAnsi="Times New Roman" w:cs="Times New Roman"/>
          <w:sz w:val="28"/>
          <w:szCs w:val="28"/>
        </w:rPr>
        <w:t>прочно припаяна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 к листу абсорбера, чтобы обеспечить максимальный тепловой контакт. Лицевая часть изделия </w:t>
      </w:r>
      <w:r w:rsidRPr="00481DCC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F84087" w:rsidRPr="00481DCC">
        <w:rPr>
          <w:rFonts w:ascii="Times New Roman" w:hAnsi="Times New Roman" w:cs="Times New Roman"/>
          <w:sz w:val="28"/>
          <w:szCs w:val="28"/>
        </w:rPr>
        <w:t xml:space="preserve">представляет собой лист сотового поликарбоната. Для 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уменьшения тепловых потерь, </w:t>
      </w:r>
      <w:r w:rsidR="00F84087" w:rsidRPr="00481DCC">
        <w:rPr>
          <w:rFonts w:ascii="Times New Roman" w:hAnsi="Times New Roman" w:cs="Times New Roman"/>
          <w:sz w:val="28"/>
          <w:szCs w:val="28"/>
        </w:rPr>
        <w:t>абсорбер изолируется от корпуса при помощи мин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еральной </w:t>
      </w:r>
      <w:r w:rsidR="00F84087" w:rsidRPr="00481DCC">
        <w:rPr>
          <w:rFonts w:ascii="Times New Roman" w:hAnsi="Times New Roman" w:cs="Times New Roman"/>
          <w:sz w:val="28"/>
          <w:szCs w:val="28"/>
        </w:rPr>
        <w:t>ваты.</w:t>
      </w:r>
    </w:p>
    <w:p w:rsidR="00F84087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Наибольшей производительностью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солнечный коллектор из полика</w:t>
      </w:r>
      <w:r w:rsidR="00111F29" w:rsidRPr="00481DCC">
        <w:rPr>
          <w:rFonts w:ascii="Times New Roman" w:hAnsi="Times New Roman" w:cs="Times New Roman"/>
          <w:sz w:val="28"/>
          <w:szCs w:val="28"/>
        </w:rPr>
        <w:t>р</w:t>
      </w:r>
      <w:r w:rsidR="00111F29" w:rsidRPr="00481DCC">
        <w:rPr>
          <w:rFonts w:ascii="Times New Roman" w:hAnsi="Times New Roman" w:cs="Times New Roman"/>
          <w:sz w:val="28"/>
          <w:szCs w:val="28"/>
        </w:rPr>
        <w:t>боната</w:t>
      </w:r>
      <w:r w:rsidRPr="00481DCC">
        <w:rPr>
          <w:rFonts w:ascii="Times New Roman" w:hAnsi="Times New Roman" w:cs="Times New Roman"/>
          <w:sz w:val="28"/>
          <w:szCs w:val="28"/>
        </w:rPr>
        <w:t xml:space="preserve"> обладает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солнечную погоду, причем может использоваться и зимой.</w:t>
      </w:r>
    </w:p>
    <w:p w:rsidR="009043C1" w:rsidRDefault="009043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3C1" w:rsidRPr="00481DCC" w:rsidRDefault="009043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087" w:rsidRPr="00481DCC" w:rsidRDefault="000842C5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1DCC">
        <w:rPr>
          <w:rFonts w:ascii="Times New Roman" w:hAnsi="Times New Roman" w:cs="Times New Roman"/>
          <w:i/>
          <w:sz w:val="28"/>
          <w:szCs w:val="28"/>
        </w:rPr>
        <w:lastRenderedPageBreak/>
        <w:t>2) Вакуумные</w:t>
      </w:r>
      <w:r w:rsidR="00F84087" w:rsidRPr="00481DCC">
        <w:rPr>
          <w:rFonts w:ascii="Times New Roman" w:hAnsi="Times New Roman" w:cs="Times New Roman"/>
          <w:i/>
          <w:sz w:val="28"/>
          <w:szCs w:val="28"/>
        </w:rPr>
        <w:t xml:space="preserve"> коллекторы</w:t>
      </w:r>
    </w:p>
    <w:p w:rsidR="00F84087" w:rsidRPr="00A903CF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1F9C3A63" wp14:editId="4778AB66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584800" cy="1389600"/>
            <wp:effectExtent l="0" t="0" r="6350" b="1270"/>
            <wp:wrapSquare wrapText="bothSides"/>
            <wp:docPr id="2" name="Рисунок 2" descr="схема вакуумного солнечного колл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вакуумного солнечного коллекто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2D" w:rsidRPr="00481DCC">
        <w:rPr>
          <w:rFonts w:ascii="Times New Roman" w:hAnsi="Times New Roman" w:cs="Times New Roman"/>
          <w:sz w:val="28"/>
          <w:szCs w:val="28"/>
        </w:rPr>
        <w:t>В этих коллекторах</w:t>
      </w:r>
      <w:r w:rsidRPr="00481DCC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r w:rsidR="00F9002D" w:rsidRPr="00481DCC">
        <w:rPr>
          <w:rFonts w:ascii="Times New Roman" w:hAnsi="Times New Roman" w:cs="Times New Roman"/>
          <w:sz w:val="28"/>
          <w:szCs w:val="28"/>
        </w:rPr>
        <w:t>совершенно другой</w:t>
      </w:r>
      <w:r w:rsidRPr="00481DCC">
        <w:rPr>
          <w:rFonts w:ascii="Times New Roman" w:hAnsi="Times New Roman" w:cs="Times New Roman"/>
          <w:sz w:val="28"/>
          <w:szCs w:val="28"/>
        </w:rPr>
        <w:t xml:space="preserve"> тип абсорбера. А именно – система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вакуумированных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тр</w:t>
      </w:r>
      <w:r w:rsidRPr="00481DCC">
        <w:rPr>
          <w:rFonts w:ascii="Times New Roman" w:hAnsi="Times New Roman" w:cs="Times New Roman"/>
          <w:sz w:val="28"/>
          <w:szCs w:val="28"/>
        </w:rPr>
        <w:t>у</w:t>
      </w:r>
      <w:r w:rsidRPr="00481DCC">
        <w:rPr>
          <w:rFonts w:ascii="Times New Roman" w:hAnsi="Times New Roman" w:cs="Times New Roman"/>
          <w:sz w:val="28"/>
          <w:szCs w:val="28"/>
        </w:rPr>
        <w:t>бок. Каждая из этих трубок похожа на термос, в котором основу составляет медный стержень с теплоносителем, а оболочку – двойная стеклянная колба, между стенками которой создан вак</w:t>
      </w:r>
      <w:r w:rsidRPr="00481DCC">
        <w:rPr>
          <w:rFonts w:ascii="Times New Roman" w:hAnsi="Times New Roman" w:cs="Times New Roman"/>
          <w:sz w:val="28"/>
          <w:szCs w:val="28"/>
        </w:rPr>
        <w:t>у</w:t>
      </w:r>
      <w:r w:rsidRPr="00481DCC">
        <w:rPr>
          <w:rFonts w:ascii="Times New Roman" w:hAnsi="Times New Roman" w:cs="Times New Roman"/>
          <w:sz w:val="28"/>
          <w:szCs w:val="28"/>
        </w:rPr>
        <w:t>ум. При этом внешняя стенка прозрачна, внутренняя – покрыта черной с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ле</w:t>
      </w:r>
      <w:r w:rsidR="00F9002D" w:rsidRPr="00481DCC">
        <w:rPr>
          <w:rFonts w:ascii="Times New Roman" w:hAnsi="Times New Roman" w:cs="Times New Roman"/>
          <w:sz w:val="28"/>
          <w:szCs w:val="28"/>
        </w:rPr>
        <w:t>ктивной краской. Э</w:t>
      </w:r>
      <w:r w:rsidRPr="00481DCC">
        <w:rPr>
          <w:rFonts w:ascii="Times New Roman" w:hAnsi="Times New Roman" w:cs="Times New Roman"/>
          <w:sz w:val="28"/>
          <w:szCs w:val="28"/>
        </w:rPr>
        <w:t xml:space="preserve">ти трубки объединяются при помощи соединительных модулей. </w:t>
      </w:r>
      <w:r w:rsidR="00B21D68" w:rsidRPr="00A903CF">
        <w:rPr>
          <w:rFonts w:ascii="Times New Roman" w:hAnsi="Times New Roman" w:cs="Times New Roman"/>
          <w:sz w:val="28"/>
          <w:szCs w:val="28"/>
        </w:rPr>
        <w:t>[5]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Данные изделия стоят дороже плоских моделей, но за счет констру</w:t>
      </w:r>
      <w:r w:rsidRPr="00481DCC">
        <w:rPr>
          <w:rFonts w:ascii="Times New Roman" w:hAnsi="Times New Roman" w:cs="Times New Roman"/>
          <w:sz w:val="28"/>
          <w:szCs w:val="28"/>
        </w:rPr>
        <w:t>к</w:t>
      </w:r>
      <w:r w:rsidRPr="00481DCC">
        <w:rPr>
          <w:rFonts w:ascii="Times New Roman" w:hAnsi="Times New Roman" w:cs="Times New Roman"/>
          <w:sz w:val="28"/>
          <w:szCs w:val="28"/>
        </w:rPr>
        <w:t>тивных особенностей способны эффективно работать и в облачных условиях. Другими словами, при ясной погоде оба вида «выдают» практически один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ковые показатели. В пасмурные же дни, когда плоский коллектор практич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ски бесполезен, КПД вакуумного лишь незначительно снижается.</w:t>
      </w:r>
    </w:p>
    <w:p w:rsidR="00111F29" w:rsidRPr="00481DCC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Несмотря на кажущуюся сложность, вакуумные модели вполне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ремо</w:t>
      </w:r>
      <w:r w:rsidRPr="00481DCC">
        <w:rPr>
          <w:rFonts w:ascii="Times New Roman" w:hAnsi="Times New Roman" w:cs="Times New Roman"/>
          <w:sz w:val="28"/>
          <w:szCs w:val="28"/>
        </w:rPr>
        <w:t>н</w:t>
      </w:r>
      <w:r w:rsidRPr="00481DCC">
        <w:rPr>
          <w:rFonts w:ascii="Times New Roman" w:hAnsi="Times New Roman" w:cs="Times New Roman"/>
          <w:sz w:val="28"/>
          <w:szCs w:val="28"/>
        </w:rPr>
        <w:t>топригодны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. При выходе из строя какой-либо трубки их производительность снижается, но они н</w:t>
      </w:r>
      <w:r w:rsidR="001B45E3">
        <w:rPr>
          <w:rFonts w:ascii="Times New Roman" w:hAnsi="Times New Roman" w:cs="Times New Roman"/>
          <w:sz w:val="28"/>
          <w:szCs w:val="28"/>
        </w:rPr>
        <w:t xml:space="preserve">е «останавливаются» полностью. </w:t>
      </w:r>
    </w:p>
    <w:p w:rsidR="00F84087" w:rsidRPr="00481DCC" w:rsidRDefault="00F84087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Принцип работы солнечного коллектора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Солнечные лучи нагревают черную поверхность абсорбера, и это тепло передается 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жидкости, которая находится в </w:t>
      </w:r>
      <w:r w:rsidR="009043C1" w:rsidRPr="00481DCC">
        <w:rPr>
          <w:rFonts w:ascii="Times New Roman" w:hAnsi="Times New Roman" w:cs="Times New Roman"/>
          <w:sz w:val="28"/>
          <w:szCs w:val="28"/>
        </w:rPr>
        <w:t>змеевике.</w:t>
      </w:r>
      <w:r w:rsidRPr="00481DCC">
        <w:rPr>
          <w:rFonts w:ascii="Times New Roman" w:hAnsi="Times New Roman" w:cs="Times New Roman"/>
          <w:sz w:val="28"/>
          <w:szCs w:val="28"/>
        </w:rPr>
        <w:t xml:space="preserve"> Пройдя через змеевик, горячая вода попадает в специальный бак, вытесняя холодную жидкость в нагревательный контур коллектора.</w:t>
      </w:r>
    </w:p>
    <w:p w:rsidR="00F84087" w:rsidRPr="00481DCC" w:rsidRDefault="00111F29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84087" w:rsidRPr="00481DCC">
        <w:rPr>
          <w:rFonts w:ascii="Times New Roman" w:hAnsi="Times New Roman" w:cs="Times New Roman"/>
          <w:sz w:val="28"/>
          <w:szCs w:val="28"/>
        </w:rPr>
        <w:t>оздушный солнечный коллектор подсоединяется к тепловому конт</w:t>
      </w:r>
      <w:r w:rsidR="00F84087" w:rsidRPr="00481DCC">
        <w:rPr>
          <w:rFonts w:ascii="Times New Roman" w:hAnsi="Times New Roman" w:cs="Times New Roman"/>
          <w:sz w:val="28"/>
          <w:szCs w:val="28"/>
        </w:rPr>
        <w:t>у</w:t>
      </w:r>
      <w:r w:rsidR="00F84087" w:rsidRPr="00481DCC">
        <w:rPr>
          <w:rFonts w:ascii="Times New Roman" w:hAnsi="Times New Roman" w:cs="Times New Roman"/>
          <w:sz w:val="28"/>
          <w:szCs w:val="28"/>
        </w:rPr>
        <w:t>ру, который погружается в накопительный бак с водой. Этот контур, как пр</w:t>
      </w:r>
      <w:r w:rsidR="00F84087" w:rsidRPr="00481DCC">
        <w:rPr>
          <w:rFonts w:ascii="Times New Roman" w:hAnsi="Times New Roman" w:cs="Times New Roman"/>
          <w:sz w:val="28"/>
          <w:szCs w:val="28"/>
        </w:rPr>
        <w:t>а</w:t>
      </w:r>
      <w:r w:rsidR="00F84087" w:rsidRPr="00481DCC">
        <w:rPr>
          <w:rFonts w:ascii="Times New Roman" w:hAnsi="Times New Roman" w:cs="Times New Roman"/>
          <w:sz w:val="28"/>
          <w:szCs w:val="28"/>
        </w:rPr>
        <w:t>вило, делается в виде вертикальной трубчатой спирали, проходящей через весь объем емкости. Горячий теплоноситель, проходя через спираль, нагр</w:t>
      </w:r>
      <w:r w:rsidR="00F84087" w:rsidRPr="00481DCC">
        <w:rPr>
          <w:rFonts w:ascii="Times New Roman" w:hAnsi="Times New Roman" w:cs="Times New Roman"/>
          <w:sz w:val="28"/>
          <w:szCs w:val="28"/>
        </w:rPr>
        <w:t>е</w:t>
      </w:r>
      <w:r w:rsidR="00F84087" w:rsidRPr="00481DCC">
        <w:rPr>
          <w:rFonts w:ascii="Times New Roman" w:hAnsi="Times New Roman" w:cs="Times New Roman"/>
          <w:sz w:val="28"/>
          <w:szCs w:val="28"/>
        </w:rPr>
        <w:t>вает воду подобно классическому электрокипятильнику.</w:t>
      </w:r>
    </w:p>
    <w:p w:rsidR="00111F29" w:rsidRPr="00481DCC" w:rsidRDefault="00F84087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4542C" wp14:editId="6D2E204E">
            <wp:extent cx="2833200" cy="2433600"/>
            <wp:effectExtent l="0" t="0" r="5715" b="5080"/>
            <wp:docPr id="1" name="Рисунок 1" descr="схема работы солнечного колл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боты солнечного коллекто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02D" w:rsidRPr="00481DCC">
        <w:rPr>
          <w:rFonts w:ascii="Times New Roman" w:hAnsi="Times New Roman" w:cs="Times New Roman"/>
          <w:sz w:val="28"/>
          <w:szCs w:val="28"/>
        </w:rPr>
        <w:br/>
      </w:r>
      <w:r w:rsidR="00DD08D6" w:rsidRPr="001B45E3">
        <w:rPr>
          <w:rFonts w:ascii="Times New Roman" w:hAnsi="Times New Roman" w:cs="Times New Roman"/>
          <w:sz w:val="28"/>
          <w:szCs w:val="28"/>
        </w:rPr>
        <w:t>Рис.4 Схема солнечного коллектора</w:t>
      </w:r>
    </w:p>
    <w:p w:rsidR="00546807" w:rsidRDefault="00546807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8F" w:rsidRPr="00481DCC" w:rsidRDefault="00B8648F" w:rsidP="000842C5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65C1" w:rsidRPr="00481DCC" w:rsidRDefault="00111F29" w:rsidP="000842C5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2128" behindDoc="0" locked="0" layoutInCell="1" allowOverlap="1" wp14:anchorId="1D9A4800" wp14:editId="42C8DE9F">
            <wp:simplePos x="0" y="0"/>
            <wp:positionH relativeFrom="margin">
              <wp:posOffset>3529965</wp:posOffset>
            </wp:positionH>
            <wp:positionV relativeFrom="paragraph">
              <wp:posOffset>154305</wp:posOffset>
            </wp:positionV>
            <wp:extent cx="2352675" cy="1894205"/>
            <wp:effectExtent l="0" t="0" r="9525" b="0"/>
            <wp:wrapSquare wrapText="bothSides"/>
            <wp:docPr id="35" name="Рисунок 35" descr="http://realproducts.ru/wp-content/uploads/2012/05/solar_2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alproducts.ru/wp-content/uploads/2012/05/solar_2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18" w:rsidRPr="00481DCC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="008F7B3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043C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B45E3">
        <w:rPr>
          <w:rFonts w:ascii="Times New Roman" w:hAnsi="Times New Roman" w:cs="Times New Roman"/>
          <w:b/>
          <w:bCs/>
          <w:sz w:val="28"/>
          <w:szCs w:val="28"/>
        </w:rPr>
        <w:t xml:space="preserve"> СОЛНЕЧНЫЕ БАТАРЕИ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 Солнечная батарея — это набор м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дулей, воспринимающих и преобразующих солнечную энергию, в том числе и тепл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вых.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Солнечные батареи способны генер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ровать электрическую энергию постоянно или аккумулировать ее для дал</w:t>
      </w:r>
      <w:r w:rsidRPr="00481DCC">
        <w:rPr>
          <w:rFonts w:ascii="Times New Roman" w:hAnsi="Times New Roman" w:cs="Times New Roman"/>
          <w:sz w:val="28"/>
          <w:szCs w:val="28"/>
        </w:rPr>
        <w:t>ь</w:t>
      </w:r>
      <w:r w:rsidRPr="00481DCC">
        <w:rPr>
          <w:rFonts w:ascii="Times New Roman" w:hAnsi="Times New Roman" w:cs="Times New Roman"/>
          <w:sz w:val="28"/>
          <w:szCs w:val="28"/>
        </w:rPr>
        <w:t>нейшего использования</w:t>
      </w:r>
    </w:p>
    <w:p w:rsidR="000165C1" w:rsidRPr="00B21D68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1DCC">
        <w:rPr>
          <w:rFonts w:ascii="Times New Roman" w:hAnsi="Times New Roman" w:cs="Times New Roman"/>
          <w:sz w:val="28"/>
          <w:szCs w:val="28"/>
        </w:rPr>
        <w:t>Достоинство солнечных батарей —простота конструкции, простой монтаж, минимальные требования к облуживанию, большой срок эксплуат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ции. Единственное условие — не затенять их в течении длительного времени и удалять пыль с рабочей поверхности. Они вырабатывают энергию в теч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нии всего светового дня, даже в пасмурную погоду.</w:t>
      </w:r>
      <w:r w:rsidR="00B21D68" w:rsidRPr="00B21D68">
        <w:rPr>
          <w:rFonts w:ascii="Times New Roman" w:hAnsi="Times New Roman" w:cs="Times New Roman"/>
          <w:sz w:val="28"/>
          <w:szCs w:val="28"/>
        </w:rPr>
        <w:t xml:space="preserve"> [</w:t>
      </w:r>
      <w:r w:rsidR="00B21D68">
        <w:rPr>
          <w:rFonts w:ascii="Times New Roman" w:hAnsi="Times New Roman" w:cs="Times New Roman"/>
          <w:sz w:val="28"/>
          <w:szCs w:val="28"/>
          <w:lang w:val="en-US"/>
        </w:rPr>
        <w:t>6]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Солнечные батареи имеют свои недостатки в применении:</w:t>
      </w:r>
    </w:p>
    <w:p w:rsidR="000165C1" w:rsidRPr="00481DCC" w:rsidRDefault="00111F29" w:rsidP="00546807">
      <w:pPr>
        <w:pStyle w:val="af6"/>
        <w:numPr>
          <w:ilvl w:val="0"/>
          <w:numId w:val="23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Чувствительность к загрязнения</w:t>
      </w:r>
      <w:r w:rsidR="000165C1" w:rsidRPr="00481DCC">
        <w:rPr>
          <w:rFonts w:ascii="Times New Roman" w:hAnsi="Times New Roman"/>
          <w:sz w:val="28"/>
          <w:szCs w:val="28"/>
        </w:rPr>
        <w:t xml:space="preserve"> (Если расположить бат</w:t>
      </w:r>
      <w:r w:rsidR="000165C1" w:rsidRPr="00481DCC">
        <w:rPr>
          <w:rFonts w:ascii="Times New Roman" w:hAnsi="Times New Roman"/>
          <w:sz w:val="28"/>
          <w:szCs w:val="28"/>
        </w:rPr>
        <w:t>а</w:t>
      </w:r>
      <w:r w:rsidR="000165C1" w:rsidRPr="00481DCC">
        <w:rPr>
          <w:rFonts w:ascii="Times New Roman" w:hAnsi="Times New Roman"/>
          <w:sz w:val="28"/>
          <w:szCs w:val="28"/>
        </w:rPr>
        <w:t xml:space="preserve">рею под углом 45 </w:t>
      </w:r>
      <w:r w:rsidR="009043C1" w:rsidRPr="00481DCC">
        <w:rPr>
          <w:rFonts w:ascii="Times New Roman" w:hAnsi="Times New Roman"/>
          <w:sz w:val="28"/>
          <w:szCs w:val="28"/>
        </w:rPr>
        <w:t>градусов, то</w:t>
      </w:r>
      <w:r w:rsidR="000165C1" w:rsidRPr="00481DCC">
        <w:rPr>
          <w:rFonts w:ascii="Times New Roman" w:hAnsi="Times New Roman"/>
          <w:sz w:val="28"/>
          <w:szCs w:val="28"/>
        </w:rPr>
        <w:t xml:space="preserve"> она будет очищена дождями или снегом, тем самым не потребуется дополнительного обслуживания)</w:t>
      </w:r>
    </w:p>
    <w:p w:rsidR="000165C1" w:rsidRPr="00481DCC" w:rsidRDefault="00111F29" w:rsidP="00546807">
      <w:pPr>
        <w:pStyle w:val="af6"/>
        <w:numPr>
          <w:ilvl w:val="0"/>
          <w:numId w:val="23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Чувствительность к повышенным температурам</w:t>
      </w:r>
      <w:r w:rsidR="000165C1" w:rsidRPr="00481DCC">
        <w:rPr>
          <w:rFonts w:ascii="Times New Roman" w:hAnsi="Times New Roman"/>
          <w:sz w:val="28"/>
          <w:szCs w:val="28"/>
        </w:rPr>
        <w:t xml:space="preserve"> (Да, при нагреве до 100 — 125 градусов солнечная </w:t>
      </w:r>
      <w:r w:rsidR="009043C1" w:rsidRPr="00481DCC">
        <w:rPr>
          <w:rFonts w:ascii="Times New Roman" w:hAnsi="Times New Roman"/>
          <w:sz w:val="28"/>
          <w:szCs w:val="28"/>
        </w:rPr>
        <w:t>батарея может</w:t>
      </w:r>
      <w:r w:rsidR="000165C1" w:rsidRPr="00481DCC">
        <w:rPr>
          <w:rFonts w:ascii="Times New Roman" w:hAnsi="Times New Roman"/>
          <w:sz w:val="28"/>
          <w:szCs w:val="28"/>
        </w:rPr>
        <w:t xml:space="preserve"> даже откл</w:t>
      </w:r>
      <w:r w:rsidR="000165C1" w:rsidRPr="00481DCC">
        <w:rPr>
          <w:rFonts w:ascii="Times New Roman" w:hAnsi="Times New Roman"/>
          <w:sz w:val="28"/>
          <w:szCs w:val="28"/>
        </w:rPr>
        <w:t>ю</w:t>
      </w:r>
      <w:r w:rsidR="000165C1" w:rsidRPr="00481DCC">
        <w:rPr>
          <w:rFonts w:ascii="Times New Roman" w:hAnsi="Times New Roman"/>
          <w:sz w:val="28"/>
          <w:szCs w:val="28"/>
        </w:rPr>
        <w:t xml:space="preserve">читься и может потребоваться система охлаждения. Вентиляционная </w:t>
      </w:r>
      <w:proofErr w:type="spellStart"/>
      <w:r w:rsidR="000165C1" w:rsidRPr="00481DCC">
        <w:rPr>
          <w:rFonts w:ascii="Times New Roman" w:hAnsi="Times New Roman"/>
          <w:sz w:val="28"/>
          <w:szCs w:val="28"/>
        </w:rPr>
        <w:t>систстема</w:t>
      </w:r>
      <w:proofErr w:type="spellEnd"/>
      <w:r w:rsidR="000165C1" w:rsidRPr="00481DCC">
        <w:rPr>
          <w:rFonts w:ascii="Times New Roman" w:hAnsi="Times New Roman"/>
          <w:sz w:val="28"/>
          <w:szCs w:val="28"/>
        </w:rPr>
        <w:t xml:space="preserve"> при этом затратит малую долю вырабатываемой батареей энергии. В современных конструкциях солнечных батарей предусмо</w:t>
      </w:r>
      <w:r w:rsidR="000165C1" w:rsidRPr="00481DCC">
        <w:rPr>
          <w:rFonts w:ascii="Times New Roman" w:hAnsi="Times New Roman"/>
          <w:sz w:val="28"/>
          <w:szCs w:val="28"/>
        </w:rPr>
        <w:t>т</w:t>
      </w:r>
      <w:r w:rsidR="000165C1" w:rsidRPr="00481DCC">
        <w:rPr>
          <w:rFonts w:ascii="Times New Roman" w:hAnsi="Times New Roman"/>
          <w:sz w:val="28"/>
          <w:szCs w:val="28"/>
        </w:rPr>
        <w:t>рена система оттока горячего воздуха.)</w:t>
      </w:r>
    </w:p>
    <w:p w:rsidR="001B45E3" w:rsidRDefault="00111F29" w:rsidP="00546807">
      <w:pPr>
        <w:pStyle w:val="af6"/>
        <w:numPr>
          <w:ilvl w:val="0"/>
          <w:numId w:val="23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lastRenderedPageBreak/>
        <w:t xml:space="preserve">Достаточно высокая </w:t>
      </w:r>
      <w:r w:rsidR="009043C1" w:rsidRPr="00481DCC">
        <w:rPr>
          <w:rFonts w:ascii="Times New Roman" w:hAnsi="Times New Roman"/>
          <w:sz w:val="28"/>
          <w:szCs w:val="28"/>
        </w:rPr>
        <w:t>стоимость.</w:t>
      </w:r>
      <w:r w:rsidR="000165C1" w:rsidRPr="00481DCC">
        <w:rPr>
          <w:rFonts w:ascii="Times New Roman" w:hAnsi="Times New Roman"/>
          <w:sz w:val="28"/>
          <w:szCs w:val="28"/>
        </w:rPr>
        <w:t xml:space="preserve"> (Принимая во внимание длительный срок службы солнечных батарей, то она не только окупит затраты на ее приобретение, но и сэкономит средства при потреблении электроэнергии, сэкономит тонны традиционных видов топлива при том экологически безопасна)</w:t>
      </w:r>
    </w:p>
    <w:p w:rsidR="000842C5" w:rsidRDefault="000842C5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9043C1" w:rsidRDefault="009043C1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9043C1" w:rsidRDefault="009043C1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9043C1" w:rsidRDefault="009043C1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8648F" w:rsidRPr="00546807" w:rsidRDefault="00B8648F" w:rsidP="000842C5">
      <w:pPr>
        <w:pStyle w:val="af6"/>
        <w:spacing w:line="48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8E03FC" w:rsidRPr="00481DCC" w:rsidRDefault="00171918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1.2.</w:t>
      </w:r>
      <w:r w:rsidR="008F7B38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F84087"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45E3">
        <w:rPr>
          <w:rFonts w:ascii="Times New Roman" w:hAnsi="Times New Roman" w:cs="Times New Roman"/>
          <w:b/>
          <w:bCs/>
          <w:sz w:val="28"/>
          <w:szCs w:val="28"/>
        </w:rPr>
        <w:t>КОНСТРУКЦИИ И МАТЕРИАЛЫ СОЛНЕЧ</w:t>
      </w:r>
      <w:r w:rsidR="007C02C2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B45E3">
        <w:rPr>
          <w:rFonts w:ascii="Times New Roman" w:hAnsi="Times New Roman" w:cs="Times New Roman"/>
          <w:b/>
          <w:bCs/>
          <w:sz w:val="28"/>
          <w:szCs w:val="28"/>
        </w:rPr>
        <w:t>ЫХ ЭЛЕМЕНТОВ</w:t>
      </w:r>
    </w:p>
    <w:p w:rsidR="008E03FC" w:rsidRPr="00481DCC" w:rsidRDefault="008E03FC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Производство структур на основе монокристал</w:t>
      </w:r>
      <w:r w:rsidR="001B45E3">
        <w:rPr>
          <w:rFonts w:ascii="Times New Roman" w:hAnsi="Times New Roman" w:cs="Times New Roman"/>
          <w:sz w:val="28"/>
          <w:szCs w:val="28"/>
        </w:rPr>
        <w:t>лического кремния –</w:t>
      </w:r>
      <w:r w:rsidRPr="00481DCC">
        <w:rPr>
          <w:rFonts w:ascii="Times New Roman" w:hAnsi="Times New Roman" w:cs="Times New Roman"/>
          <w:sz w:val="28"/>
          <w:szCs w:val="28"/>
        </w:rPr>
        <w:t>процесс технологически сложный и дорогостоящий. Поэтому внимание было</w:t>
      </w:r>
    </w:p>
    <w:p w:rsidR="008E03FC" w:rsidRPr="00481DCC" w:rsidRDefault="008E03FC" w:rsidP="00546807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обращено на такие материалы, как сплавы на основе аморфного кремния (a-</w:t>
      </w:r>
    </w:p>
    <w:p w:rsidR="008E03FC" w:rsidRPr="00481DCC" w:rsidRDefault="008E03FC" w:rsidP="00546807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Si:H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), арсенид галлия и поликристаллические полупроводники.</w:t>
      </w:r>
    </w:p>
    <w:p w:rsidR="008E479D" w:rsidRDefault="00171918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2F116390" wp14:editId="4925511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1399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8" y="21377"/>
                <wp:lineTo x="21378" y="0"/>
                <wp:lineTo x="0" y="0"/>
              </wp:wrapPolygon>
            </wp:wrapTight>
            <wp:docPr id="58" name="Рисунок 58" descr="http://fb.ru/misc/i/gallery/25789/77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b.ru/misc/i/gallery/25789/777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3FC"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Аморфный кремний </w:t>
      </w:r>
    </w:p>
    <w:p w:rsidR="008E03FC" w:rsidRPr="00481DCC" w:rsidRDefault="008E479D" w:rsidP="00546807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B45E3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171918" w:rsidRPr="00481DCC">
        <w:rPr>
          <w:rFonts w:ascii="Times New Roman" w:hAnsi="Times New Roman" w:cs="Times New Roman"/>
          <w:sz w:val="28"/>
          <w:szCs w:val="28"/>
        </w:rPr>
        <w:t xml:space="preserve">дешевой </w:t>
      </w:r>
      <w:r w:rsidR="001B45E3">
        <w:rPr>
          <w:rFonts w:ascii="Times New Roman" w:hAnsi="Times New Roman" w:cs="Times New Roman"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</w:rPr>
        <w:t>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сительно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монокристаллическому. </w:t>
      </w:r>
      <w:r w:rsidRPr="00481DCC">
        <w:rPr>
          <w:rFonts w:ascii="Times New Roman" w:hAnsi="Times New Roman" w:cs="Times New Roman"/>
          <w:sz w:val="28"/>
          <w:szCs w:val="28"/>
        </w:rPr>
        <w:t>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глощение</w:t>
      </w:r>
      <w:r w:rsidR="001B45E3">
        <w:rPr>
          <w:rFonts w:ascii="Times New Roman" w:hAnsi="Times New Roman" w:cs="Times New Roman"/>
          <w:sz w:val="28"/>
          <w:szCs w:val="28"/>
        </w:rPr>
        <w:t xml:space="preserve"> </w:t>
      </w:r>
      <w:r w:rsidR="009043C1">
        <w:rPr>
          <w:rFonts w:ascii="Times New Roman" w:hAnsi="Times New Roman" w:cs="Times New Roman"/>
          <w:sz w:val="28"/>
          <w:szCs w:val="28"/>
        </w:rPr>
        <w:t xml:space="preserve">него </w:t>
      </w:r>
      <w:r w:rsidR="009043C1" w:rsidRPr="00481DCC">
        <w:rPr>
          <w:rFonts w:ascii="Times New Roman" w:hAnsi="Times New Roman" w:cs="Times New Roman"/>
          <w:sz w:val="28"/>
          <w:szCs w:val="28"/>
        </w:rPr>
        <w:t>в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20 раз выше</w:t>
      </w:r>
      <w:r>
        <w:rPr>
          <w:rFonts w:ascii="Times New Roman" w:hAnsi="Times New Roman" w:cs="Times New Roman"/>
          <w:sz w:val="28"/>
          <w:szCs w:val="28"/>
        </w:rPr>
        <w:t>, чем у кр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сталлического</w:t>
      </w:r>
      <w:r w:rsidR="00111F29" w:rsidRPr="00481DCC">
        <w:rPr>
          <w:rFonts w:ascii="Times New Roman" w:hAnsi="Times New Roman" w:cs="Times New Roman"/>
          <w:sz w:val="28"/>
          <w:szCs w:val="28"/>
        </w:rPr>
        <w:t>.</w:t>
      </w:r>
    </w:p>
    <w:p w:rsidR="008E03FC" w:rsidRPr="00481DCC" w:rsidRDefault="008E479D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111F29" w:rsidRPr="00481DCC">
        <w:rPr>
          <w:rFonts w:ascii="Times New Roman" w:hAnsi="Times New Roman" w:cs="Times New Roman"/>
          <w:sz w:val="28"/>
          <w:szCs w:val="28"/>
        </w:rPr>
        <w:t>пленку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а-Si:Н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 толщиной 0,5–1,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0 мкм </w:t>
      </w:r>
      <w:r>
        <w:rPr>
          <w:rFonts w:ascii="Times New Roman" w:hAnsi="Times New Roman" w:cs="Times New Roman"/>
          <w:sz w:val="28"/>
          <w:szCs w:val="28"/>
        </w:rPr>
        <w:t>в замену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9043C1" w:rsidRPr="00481DCC">
        <w:rPr>
          <w:rFonts w:ascii="Times New Roman" w:hAnsi="Times New Roman" w:cs="Times New Roman"/>
          <w:sz w:val="28"/>
          <w:szCs w:val="28"/>
        </w:rPr>
        <w:t>д</w:t>
      </w:r>
      <w:r w:rsidR="009043C1" w:rsidRPr="00481DCC">
        <w:rPr>
          <w:rFonts w:ascii="Times New Roman" w:hAnsi="Times New Roman" w:cs="Times New Roman"/>
          <w:sz w:val="28"/>
          <w:szCs w:val="28"/>
        </w:rPr>
        <w:t>о</w:t>
      </w:r>
      <w:r w:rsidR="009043C1" w:rsidRPr="00481DCC">
        <w:rPr>
          <w:rFonts w:ascii="Times New Roman" w:hAnsi="Times New Roman" w:cs="Times New Roman"/>
          <w:sz w:val="28"/>
          <w:szCs w:val="28"/>
        </w:rPr>
        <w:t>рогостояще</w:t>
      </w:r>
      <w:r w:rsidR="009043C1">
        <w:rPr>
          <w:rFonts w:ascii="Times New Roman" w:hAnsi="Times New Roman" w:cs="Times New Roman"/>
          <w:sz w:val="28"/>
          <w:szCs w:val="28"/>
        </w:rPr>
        <w:t>й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крем</w:t>
      </w:r>
      <w:r>
        <w:rPr>
          <w:rFonts w:ascii="Times New Roman" w:hAnsi="Times New Roman" w:cs="Times New Roman"/>
          <w:sz w:val="28"/>
          <w:szCs w:val="28"/>
        </w:rPr>
        <w:t>ниевой 300-мкм подложке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Изделия на основе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a-Si:Н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 пр</w:t>
      </w:r>
      <w:r w:rsidR="008E03FC" w:rsidRPr="00481DCC">
        <w:rPr>
          <w:rFonts w:ascii="Times New Roman" w:hAnsi="Times New Roman" w:cs="Times New Roman"/>
          <w:sz w:val="28"/>
          <w:szCs w:val="28"/>
        </w:rPr>
        <w:t>о</w:t>
      </w:r>
      <w:r w:rsidR="008E03FC" w:rsidRPr="00481DCC">
        <w:rPr>
          <w:rFonts w:ascii="Times New Roman" w:hAnsi="Times New Roman" w:cs="Times New Roman"/>
          <w:sz w:val="28"/>
          <w:szCs w:val="28"/>
        </w:rPr>
        <w:t>изводят при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низких температурах (300°С):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6848F3" w:rsidRPr="00481DCC">
        <w:rPr>
          <w:rFonts w:ascii="Times New Roman" w:hAnsi="Times New Roman" w:cs="Times New Roman"/>
          <w:sz w:val="28"/>
          <w:szCs w:val="28"/>
        </w:rPr>
        <w:t>нед</w:t>
      </w:r>
      <w:r w:rsidR="006848F3" w:rsidRPr="00481DCC">
        <w:rPr>
          <w:rFonts w:ascii="Times New Roman" w:hAnsi="Times New Roman" w:cs="Times New Roman"/>
          <w:sz w:val="28"/>
          <w:szCs w:val="28"/>
        </w:rPr>
        <w:t>о</w:t>
      </w:r>
      <w:r w:rsidR="006848F3" w:rsidRPr="00481DCC">
        <w:rPr>
          <w:rFonts w:ascii="Times New Roman" w:hAnsi="Times New Roman" w:cs="Times New Roman"/>
          <w:sz w:val="28"/>
          <w:szCs w:val="28"/>
        </w:rPr>
        <w:t>рогие</w:t>
      </w:r>
      <w:r w:rsidR="00111F29" w:rsidRPr="00481DCC">
        <w:rPr>
          <w:rFonts w:ascii="Times New Roman" w:hAnsi="Times New Roman" w:cs="Times New Roman"/>
          <w:sz w:val="28"/>
          <w:szCs w:val="28"/>
        </w:rPr>
        <w:t xml:space="preserve"> стеклян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ные подложки, что </w:t>
      </w:r>
      <w:r>
        <w:rPr>
          <w:rFonts w:ascii="Times New Roman" w:hAnsi="Times New Roman" w:cs="Times New Roman"/>
          <w:sz w:val="28"/>
          <w:szCs w:val="28"/>
        </w:rPr>
        <w:t xml:space="preserve">сокращает </w:t>
      </w:r>
      <w:r w:rsidR="006848F3" w:rsidRPr="00481DCC">
        <w:rPr>
          <w:rFonts w:ascii="Times New Roman" w:hAnsi="Times New Roman" w:cs="Times New Roman"/>
          <w:sz w:val="28"/>
          <w:szCs w:val="28"/>
        </w:rPr>
        <w:t xml:space="preserve"> расход кремния</w:t>
      </w:r>
      <w:r w:rsidR="008E03FC" w:rsidRPr="00481DCC">
        <w:rPr>
          <w:rFonts w:ascii="Times New Roman" w:hAnsi="Times New Roman" w:cs="Times New Roman"/>
          <w:sz w:val="28"/>
          <w:szCs w:val="28"/>
        </w:rPr>
        <w:t>.</w:t>
      </w:r>
    </w:p>
    <w:p w:rsidR="008E03FC" w:rsidRPr="00481DCC" w:rsidRDefault="008E03FC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Пока максимальный КПД экспериментальных элементов на основе а-</w:t>
      </w:r>
    </w:p>
    <w:p w:rsidR="00546807" w:rsidRPr="009043C1" w:rsidRDefault="008E03FC" w:rsidP="00546807">
      <w:pPr>
        <w:spacing w:after="0" w:line="480" w:lineRule="auto"/>
        <w:jc w:val="both"/>
        <w:rPr>
          <w:rFonts w:ascii="Times New Roman" w:hAnsi="Times New Roman" w:cs="Times New Roman"/>
        </w:rPr>
      </w:pP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Si:Н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– 12%.</w:t>
      </w:r>
    </w:p>
    <w:p w:rsidR="008E479D" w:rsidRDefault="008E03FC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Арсенид галлия</w:t>
      </w:r>
    </w:p>
    <w:p w:rsidR="006848F3" w:rsidRPr="00481DCC" w:rsidRDefault="008E479D" w:rsidP="00546807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48F3" w:rsidRPr="00481DCC">
        <w:rPr>
          <w:rFonts w:ascii="Times New Roman" w:hAnsi="Times New Roman" w:cs="Times New Roman"/>
          <w:sz w:val="28"/>
          <w:szCs w:val="28"/>
        </w:rPr>
        <w:t>дин из материалов для создания высокоэффективных солнечных м</w:t>
      </w:r>
      <w:r w:rsidR="006848F3" w:rsidRPr="00481DCC">
        <w:rPr>
          <w:rFonts w:ascii="Times New Roman" w:hAnsi="Times New Roman" w:cs="Times New Roman"/>
          <w:sz w:val="28"/>
          <w:szCs w:val="28"/>
        </w:rPr>
        <w:t>о</w:t>
      </w:r>
      <w:r w:rsidR="006848F3" w:rsidRPr="00481DCC">
        <w:rPr>
          <w:rFonts w:ascii="Times New Roman" w:hAnsi="Times New Roman" w:cs="Times New Roman"/>
          <w:sz w:val="28"/>
          <w:szCs w:val="28"/>
        </w:rPr>
        <w:t>дулей.</w:t>
      </w:r>
    </w:p>
    <w:p w:rsidR="008E03FC" w:rsidRPr="00481DCC" w:rsidRDefault="006848F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37A3FD80" wp14:editId="2940E8CD">
            <wp:simplePos x="0" y="0"/>
            <wp:positionH relativeFrom="margin">
              <wp:posOffset>3302000</wp:posOffset>
            </wp:positionH>
            <wp:positionV relativeFrom="paragraph">
              <wp:posOffset>3810</wp:posOffset>
            </wp:positionV>
            <wp:extent cx="25622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56" name="Рисунок 56" descr="http://megabook.ru/stream/mediapreview?Key=%D0%93%D0%B0%D0%BB%D0%BB%D0%B8%D1%8F%20%D0%90%D1%80%D1%81%D0%B5%D0%BD%D0%B8%D0%B4%20(%D0%BA%D1%80%D0%B8%D1%81%D1%82%D0%B0%D0%BB%D0%BB%D1%8B)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gabook.ru/stream/mediapreview?Key=%D0%93%D0%B0%D0%BB%D0%BB%D0%B8%D1%8F%20%D0%90%D1%80%D1%81%D0%B5%D0%BD%D0%B8%D0%B4%20(%D0%BA%D1%80%D0%B8%D1%81%D1%82%D0%B0%D0%BB%D0%BB%D1%8B)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DCC">
        <w:rPr>
          <w:rFonts w:ascii="Times New Roman" w:hAnsi="Times New Roman" w:cs="Times New Roman"/>
          <w:sz w:val="28"/>
          <w:szCs w:val="28"/>
        </w:rPr>
        <w:t>Особенности арсенид галлия:</w:t>
      </w:r>
      <w:r w:rsidRPr="00481DCC">
        <w:rPr>
          <w:rFonts w:ascii="Times New Roman" w:hAnsi="Times New Roman" w:cs="Times New Roman"/>
        </w:rPr>
        <w:t xml:space="preserve"> </w:t>
      </w:r>
    </w:p>
    <w:p w:rsidR="008E03FC" w:rsidRPr="00481DCC" w:rsidRDefault="006848F3" w:rsidP="00546807">
      <w:pPr>
        <w:pStyle w:val="af6"/>
        <w:numPr>
          <w:ilvl w:val="0"/>
          <w:numId w:val="27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ширина за</w:t>
      </w:r>
      <w:r w:rsidR="008E03FC" w:rsidRPr="00481DCC">
        <w:rPr>
          <w:rFonts w:ascii="Times New Roman" w:hAnsi="Times New Roman"/>
          <w:sz w:val="28"/>
          <w:szCs w:val="28"/>
        </w:rPr>
        <w:t>прещенной зоны 1,43 эВ;</w:t>
      </w:r>
    </w:p>
    <w:p w:rsidR="008E03FC" w:rsidRPr="00481DCC" w:rsidRDefault="006848F3" w:rsidP="00546807">
      <w:pPr>
        <w:pStyle w:val="af6"/>
        <w:numPr>
          <w:ilvl w:val="0"/>
          <w:numId w:val="27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lastRenderedPageBreak/>
        <w:t>высокая</w:t>
      </w:r>
      <w:r w:rsidR="008E03FC" w:rsidRPr="00481DCC">
        <w:rPr>
          <w:rFonts w:ascii="Times New Roman" w:hAnsi="Times New Roman"/>
          <w:sz w:val="28"/>
          <w:szCs w:val="28"/>
        </w:rPr>
        <w:t xml:space="preserve"> способность к поглощению солнечн</w:t>
      </w:r>
      <w:r w:rsidRPr="00481DCC">
        <w:rPr>
          <w:rFonts w:ascii="Times New Roman" w:hAnsi="Times New Roman"/>
          <w:sz w:val="28"/>
          <w:szCs w:val="28"/>
        </w:rPr>
        <w:t>ой энергии, следовательно,</w:t>
      </w:r>
      <w:r w:rsidR="008E479D">
        <w:rPr>
          <w:rFonts w:ascii="Times New Roman" w:hAnsi="Times New Roman"/>
          <w:sz w:val="28"/>
          <w:szCs w:val="28"/>
        </w:rPr>
        <w:t xml:space="preserve"> </w:t>
      </w:r>
      <w:r w:rsidR="008E03FC" w:rsidRPr="00481DCC">
        <w:rPr>
          <w:rFonts w:ascii="Times New Roman" w:hAnsi="Times New Roman"/>
          <w:sz w:val="28"/>
          <w:szCs w:val="28"/>
        </w:rPr>
        <w:t>требуется</w:t>
      </w:r>
      <w:r w:rsidRPr="00481DCC">
        <w:rPr>
          <w:rFonts w:ascii="Times New Roman" w:hAnsi="Times New Roman"/>
          <w:sz w:val="28"/>
          <w:szCs w:val="28"/>
        </w:rPr>
        <w:t xml:space="preserve"> </w:t>
      </w:r>
      <w:r w:rsidR="008E03FC" w:rsidRPr="00481DCC">
        <w:rPr>
          <w:rFonts w:ascii="Times New Roman" w:hAnsi="Times New Roman"/>
          <w:sz w:val="28"/>
          <w:szCs w:val="28"/>
        </w:rPr>
        <w:t>слой толщиной всего в несколько микрон;</w:t>
      </w:r>
    </w:p>
    <w:p w:rsidR="008E03FC" w:rsidRPr="00481DCC" w:rsidRDefault="006848F3" w:rsidP="00546807">
      <w:pPr>
        <w:pStyle w:val="af6"/>
        <w:numPr>
          <w:ilvl w:val="0"/>
          <w:numId w:val="26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повышенная</w:t>
      </w:r>
      <w:r w:rsidR="008E03FC" w:rsidRPr="00481DCC">
        <w:rPr>
          <w:rFonts w:ascii="Times New Roman" w:hAnsi="Times New Roman"/>
          <w:sz w:val="28"/>
          <w:szCs w:val="28"/>
        </w:rPr>
        <w:t xml:space="preserve"> радиационная стойкость</w:t>
      </w:r>
    </w:p>
    <w:p w:rsidR="008E03FC" w:rsidRPr="00481DCC" w:rsidRDefault="008E03FC" w:rsidP="00546807">
      <w:pPr>
        <w:pStyle w:val="af6"/>
        <w:numPr>
          <w:ilvl w:val="0"/>
          <w:numId w:val="26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 xml:space="preserve">нечувствительность к нагреву батарей на основе </w:t>
      </w:r>
      <w:proofErr w:type="spellStart"/>
      <w:r w:rsidRPr="00481DCC">
        <w:rPr>
          <w:rFonts w:ascii="Times New Roman" w:hAnsi="Times New Roman"/>
          <w:sz w:val="28"/>
          <w:szCs w:val="28"/>
        </w:rPr>
        <w:t>GaAs</w:t>
      </w:r>
      <w:proofErr w:type="spellEnd"/>
      <w:r w:rsidRPr="00481DCC">
        <w:rPr>
          <w:rFonts w:ascii="Times New Roman" w:hAnsi="Times New Roman"/>
          <w:sz w:val="28"/>
          <w:szCs w:val="28"/>
        </w:rPr>
        <w:t>;</w:t>
      </w:r>
    </w:p>
    <w:p w:rsidR="008E479D" w:rsidRDefault="008E03FC" w:rsidP="00546807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может состоять из неско</w:t>
      </w:r>
      <w:r w:rsidR="008E479D">
        <w:rPr>
          <w:rFonts w:ascii="Times New Roman" w:hAnsi="Times New Roman"/>
          <w:sz w:val="28"/>
          <w:szCs w:val="28"/>
        </w:rPr>
        <w:t>льких слоев различного состава.</w:t>
      </w:r>
    </w:p>
    <w:p w:rsidR="008E03FC" w:rsidRPr="009043C1" w:rsidRDefault="006848F3" w:rsidP="009043C1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Недостаток </w:t>
      </w:r>
      <w:r w:rsidR="008E03FC" w:rsidRPr="00481DCC">
        <w:rPr>
          <w:rFonts w:ascii="Times New Roman" w:hAnsi="Times New Roman" w:cs="Times New Roman"/>
          <w:sz w:val="28"/>
          <w:szCs w:val="28"/>
        </w:rPr>
        <w:t>арсенида галлия</w:t>
      </w:r>
      <w:r w:rsidR="009043C1">
        <w:rPr>
          <w:rFonts w:ascii="Times New Roman" w:hAnsi="Times New Roman" w:cs="Times New Roman"/>
          <w:sz w:val="28"/>
          <w:szCs w:val="28"/>
        </w:rPr>
        <w:t xml:space="preserve">, </w:t>
      </w:r>
      <w:r w:rsidRPr="009043C1">
        <w:rPr>
          <w:rFonts w:ascii="Times New Roman" w:hAnsi="Times New Roman"/>
          <w:sz w:val="28"/>
          <w:szCs w:val="28"/>
        </w:rPr>
        <w:t>это дороговизна</w:t>
      </w:r>
      <w:r w:rsidR="008E03FC" w:rsidRPr="009043C1">
        <w:rPr>
          <w:rFonts w:ascii="Times New Roman" w:hAnsi="Times New Roman"/>
          <w:sz w:val="28"/>
          <w:szCs w:val="28"/>
        </w:rPr>
        <w:t xml:space="preserve">. </w:t>
      </w:r>
    </w:p>
    <w:p w:rsidR="006848F3" w:rsidRPr="00481DCC" w:rsidRDefault="008E03FC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Поликристаллические тонкие пленки</w:t>
      </w:r>
    </w:p>
    <w:p w:rsidR="00171918" w:rsidRPr="009043C1" w:rsidRDefault="008E479D" w:rsidP="009043C1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</w:t>
      </w:r>
      <w:r w:rsidR="009043C1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высокой</w:t>
      </w:r>
      <w:r w:rsidRPr="00481DCC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848F3" w:rsidRPr="00481DCC">
        <w:rPr>
          <w:rFonts w:ascii="Times New Roman" w:hAnsi="Times New Roman" w:cs="Times New Roman"/>
          <w:sz w:val="28"/>
          <w:szCs w:val="28"/>
        </w:rPr>
        <w:t xml:space="preserve"> к поглощению 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солнечного излучения у </w:t>
      </w:r>
      <w:r w:rsidR="009043C1" w:rsidRPr="00481DCC">
        <w:rPr>
          <w:rFonts w:ascii="Times New Roman" w:hAnsi="Times New Roman" w:cs="Times New Roman"/>
          <w:sz w:val="28"/>
          <w:szCs w:val="28"/>
        </w:rPr>
        <w:t>диксиленда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меди и и</w:t>
      </w:r>
      <w:r>
        <w:rPr>
          <w:rFonts w:ascii="Times New Roman" w:hAnsi="Times New Roman" w:cs="Times New Roman"/>
          <w:sz w:val="28"/>
          <w:szCs w:val="28"/>
        </w:rPr>
        <w:t xml:space="preserve">ндия (CuInSe2), поглощает около 99 % света </w:t>
      </w:r>
      <w:r w:rsidR="008E03FC" w:rsidRPr="00481DCC">
        <w:rPr>
          <w:rFonts w:ascii="Times New Roman" w:hAnsi="Times New Roman" w:cs="Times New Roman"/>
          <w:sz w:val="28"/>
          <w:szCs w:val="28"/>
        </w:rPr>
        <w:t>в первом микроне этого матер</w:t>
      </w:r>
      <w:r w:rsidR="009043C1">
        <w:rPr>
          <w:rFonts w:ascii="Times New Roman" w:hAnsi="Times New Roman" w:cs="Times New Roman"/>
          <w:sz w:val="28"/>
          <w:szCs w:val="28"/>
        </w:rPr>
        <w:t>иала. Ширина</w:t>
      </w:r>
      <w:r>
        <w:rPr>
          <w:rFonts w:ascii="Times New Roman" w:hAnsi="Times New Roman" w:cs="Times New Roman"/>
          <w:sz w:val="28"/>
          <w:szCs w:val="28"/>
        </w:rPr>
        <w:t xml:space="preserve"> запрещенной зоны, </w:t>
      </w:r>
      <w:r w:rsidR="009043C1">
        <w:rPr>
          <w:rFonts w:ascii="Times New Roman" w:hAnsi="Times New Roman" w:cs="Times New Roman"/>
          <w:sz w:val="28"/>
          <w:szCs w:val="28"/>
        </w:rPr>
        <w:t>равна</w:t>
      </w:r>
      <w:r>
        <w:rPr>
          <w:rFonts w:ascii="Times New Roman" w:hAnsi="Times New Roman" w:cs="Times New Roman"/>
          <w:sz w:val="28"/>
          <w:szCs w:val="28"/>
        </w:rPr>
        <w:t xml:space="preserve"> 1,0 эВ</w:t>
      </w:r>
      <w:r w:rsidR="008E03FC" w:rsidRPr="00481DCC">
        <w:rPr>
          <w:rFonts w:ascii="Times New Roman" w:hAnsi="Times New Roman" w:cs="Times New Roman"/>
          <w:sz w:val="28"/>
          <w:szCs w:val="28"/>
        </w:rPr>
        <w:t>. Наиб</w:t>
      </w:r>
      <w:r w:rsidR="008E03FC" w:rsidRPr="00481DCC">
        <w:rPr>
          <w:rFonts w:ascii="Times New Roman" w:hAnsi="Times New Roman" w:cs="Times New Roman"/>
          <w:sz w:val="28"/>
          <w:szCs w:val="28"/>
        </w:rPr>
        <w:t>о</w:t>
      </w:r>
      <w:r w:rsidR="008E03FC" w:rsidRPr="00481DCC">
        <w:rPr>
          <w:rFonts w:ascii="Times New Roman" w:hAnsi="Times New Roman" w:cs="Times New Roman"/>
          <w:sz w:val="28"/>
          <w:szCs w:val="28"/>
        </w:rPr>
        <w:t>лее распространенным м</w:t>
      </w:r>
      <w:r w:rsidR="006848F3" w:rsidRPr="00481DCC">
        <w:rPr>
          <w:rFonts w:ascii="Times New Roman" w:hAnsi="Times New Roman" w:cs="Times New Roman"/>
          <w:sz w:val="28"/>
          <w:szCs w:val="28"/>
        </w:rPr>
        <w:t>атериалом для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солнечной </w:t>
      </w:r>
      <w:r w:rsidR="009043C1">
        <w:rPr>
          <w:rFonts w:ascii="Times New Roman" w:hAnsi="Times New Roman" w:cs="Times New Roman"/>
          <w:sz w:val="28"/>
          <w:szCs w:val="28"/>
        </w:rPr>
        <w:t xml:space="preserve">батареи на основе CuInSe2, 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CdS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1918" w:rsidRPr="00481DCC" w:rsidRDefault="008E03FC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81DCC">
        <w:rPr>
          <w:rFonts w:ascii="Times New Roman" w:hAnsi="Times New Roman" w:cs="Times New Roman"/>
          <w:b/>
          <w:bCs/>
          <w:sz w:val="28"/>
          <w:szCs w:val="28"/>
        </w:rPr>
        <w:t>Теллурид</w:t>
      </w:r>
      <w:proofErr w:type="spellEnd"/>
      <w:r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 кадмия </w:t>
      </w:r>
      <w:r w:rsidRPr="00481DC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CdTe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)</w:t>
      </w:r>
    </w:p>
    <w:p w:rsidR="008E03FC" w:rsidRPr="00481DCC" w:rsidRDefault="00171918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3A2FB705" wp14:editId="538D1D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84830" cy="2224405"/>
            <wp:effectExtent l="0" t="0" r="1270" b="4445"/>
            <wp:wrapTight wrapText="bothSides">
              <wp:wrapPolygon edited="0">
                <wp:start x="0" y="0"/>
                <wp:lineTo x="0" y="21458"/>
                <wp:lineTo x="21476" y="21458"/>
                <wp:lineTo x="21476" y="0"/>
                <wp:lineTo x="0" y="0"/>
              </wp:wrapPolygon>
            </wp:wrapTight>
            <wp:docPr id="57" name="Рисунок 57" descr="http://kitairu.net/images/products/products_110335_d451a3036a2d1b5f14b2bac24093f7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tairu.net/images/products/products_110335_d451a3036a2d1b5f14b2bac24093f7c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3C1">
        <w:rPr>
          <w:rFonts w:ascii="Times New Roman" w:hAnsi="Times New Roman" w:cs="Times New Roman"/>
          <w:noProof/>
          <w:sz w:val="28"/>
          <w:szCs w:val="28"/>
          <w:lang w:eastAsia="ru-RU"/>
        </w:rPr>
        <w:t>У данного</w:t>
      </w:r>
      <w:r w:rsidR="008E47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материал</w:t>
      </w:r>
      <w:r w:rsidR="009043C1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шири</w:t>
      </w:r>
      <w:r w:rsidR="009043C1">
        <w:rPr>
          <w:rFonts w:ascii="Times New Roman" w:hAnsi="Times New Roman" w:cs="Times New Roman"/>
          <w:sz w:val="28"/>
          <w:szCs w:val="28"/>
        </w:rPr>
        <w:t>на запрещенной зоны 1,44 эВ. Облад</w:t>
      </w:r>
      <w:r w:rsidR="009043C1">
        <w:rPr>
          <w:rFonts w:ascii="Times New Roman" w:hAnsi="Times New Roman" w:cs="Times New Roman"/>
          <w:sz w:val="28"/>
          <w:szCs w:val="28"/>
        </w:rPr>
        <w:t>а</w:t>
      </w:r>
      <w:r w:rsidR="009043C1">
        <w:rPr>
          <w:rFonts w:ascii="Times New Roman" w:hAnsi="Times New Roman" w:cs="Times New Roman"/>
          <w:sz w:val="28"/>
          <w:szCs w:val="28"/>
        </w:rPr>
        <w:t>ет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9043C1">
        <w:rPr>
          <w:rFonts w:ascii="Times New Roman" w:hAnsi="Times New Roman" w:cs="Times New Roman"/>
          <w:sz w:val="28"/>
          <w:szCs w:val="28"/>
        </w:rPr>
        <w:t>ой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9043C1">
        <w:rPr>
          <w:rFonts w:ascii="Times New Roman" w:hAnsi="Times New Roman" w:cs="Times New Roman"/>
          <w:sz w:val="28"/>
          <w:szCs w:val="28"/>
        </w:rPr>
        <w:t>ю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к погл</w:t>
      </w:r>
      <w:r w:rsidR="008E03FC" w:rsidRPr="00481DCC">
        <w:rPr>
          <w:rFonts w:ascii="Times New Roman" w:hAnsi="Times New Roman" w:cs="Times New Roman"/>
          <w:sz w:val="28"/>
          <w:szCs w:val="28"/>
        </w:rPr>
        <w:t>о</w:t>
      </w:r>
      <w:r w:rsidR="008E03FC" w:rsidRPr="00481DCC">
        <w:rPr>
          <w:rFonts w:ascii="Times New Roman" w:hAnsi="Times New Roman" w:cs="Times New Roman"/>
          <w:sz w:val="28"/>
          <w:szCs w:val="28"/>
        </w:rPr>
        <w:t>щени</w:t>
      </w:r>
      <w:r w:rsidRPr="00481DCC">
        <w:rPr>
          <w:rFonts w:ascii="Times New Roman" w:hAnsi="Times New Roman" w:cs="Times New Roman"/>
          <w:sz w:val="28"/>
          <w:szCs w:val="28"/>
        </w:rPr>
        <w:t>ю излучения</w:t>
      </w:r>
      <w:r w:rsidR="008E479D">
        <w:rPr>
          <w:rFonts w:ascii="Times New Roman" w:hAnsi="Times New Roman" w:cs="Times New Roman"/>
          <w:sz w:val="28"/>
          <w:szCs w:val="28"/>
        </w:rPr>
        <w:t>.</w:t>
      </w:r>
      <w:r w:rsidRPr="00481DCC">
        <w:rPr>
          <w:rFonts w:ascii="Times New Roman" w:hAnsi="Times New Roman" w:cs="Times New Roman"/>
          <w:sz w:val="28"/>
          <w:szCs w:val="28"/>
        </w:rPr>
        <w:t xml:space="preserve"> Пленки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CdTe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9043C1">
        <w:rPr>
          <w:rFonts w:ascii="Times New Roman" w:hAnsi="Times New Roman" w:cs="Times New Roman"/>
          <w:sz w:val="28"/>
          <w:szCs w:val="28"/>
        </w:rPr>
        <w:t xml:space="preserve">недорогие </w:t>
      </w:r>
      <w:r w:rsidR="008E03FC" w:rsidRPr="00481DCC">
        <w:rPr>
          <w:rFonts w:ascii="Times New Roman" w:hAnsi="Times New Roman" w:cs="Times New Roman"/>
          <w:sz w:val="28"/>
          <w:szCs w:val="28"/>
        </w:rPr>
        <w:t>в и</w:t>
      </w:r>
      <w:r w:rsidR="008E03FC" w:rsidRPr="00481DCC">
        <w:rPr>
          <w:rFonts w:ascii="Times New Roman" w:hAnsi="Times New Roman" w:cs="Times New Roman"/>
          <w:sz w:val="28"/>
          <w:szCs w:val="28"/>
        </w:rPr>
        <w:t>з</w:t>
      </w:r>
      <w:r w:rsidR="008E03FC" w:rsidRPr="00481DCC">
        <w:rPr>
          <w:rFonts w:ascii="Times New Roman" w:hAnsi="Times New Roman" w:cs="Times New Roman"/>
          <w:sz w:val="28"/>
          <w:szCs w:val="28"/>
        </w:rPr>
        <w:t>готовлении. Кроме того</w:t>
      </w:r>
      <w:r w:rsidRPr="00481DCC">
        <w:rPr>
          <w:rFonts w:ascii="Times New Roman" w:hAnsi="Times New Roman" w:cs="Times New Roman"/>
          <w:sz w:val="28"/>
          <w:szCs w:val="28"/>
        </w:rPr>
        <w:t>, технологически несложно 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лу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чать разнообразные сплавы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CdTe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и другими элементами для с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зда</w:t>
      </w:r>
      <w:r w:rsidR="008E03FC" w:rsidRPr="00481DCC">
        <w:rPr>
          <w:rFonts w:ascii="Times New Roman" w:hAnsi="Times New Roman" w:cs="Times New Roman"/>
          <w:sz w:val="28"/>
          <w:szCs w:val="28"/>
        </w:rPr>
        <w:t>ния слоев с заданными свойствами.</w:t>
      </w:r>
    </w:p>
    <w:p w:rsidR="008E03FC" w:rsidRPr="00B21D68" w:rsidRDefault="00171918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Недостаток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CdTe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 – высокое сопротивление слоя p-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CdTe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>, что приводит к</w:t>
      </w:r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8E03FC" w:rsidRPr="00481DCC">
        <w:rPr>
          <w:rFonts w:ascii="Times New Roman" w:hAnsi="Times New Roman" w:cs="Times New Roman"/>
          <w:sz w:val="28"/>
          <w:szCs w:val="28"/>
        </w:rPr>
        <w:t xml:space="preserve">большим внутренним потерям. Пленки </w:t>
      </w:r>
      <w:proofErr w:type="spellStart"/>
      <w:r w:rsidR="008E03FC" w:rsidRPr="00481DCC">
        <w:rPr>
          <w:rFonts w:ascii="Times New Roman" w:hAnsi="Times New Roman" w:cs="Times New Roman"/>
          <w:sz w:val="28"/>
          <w:szCs w:val="28"/>
        </w:rPr>
        <w:t>CdTe</w:t>
      </w:r>
      <w:proofErr w:type="spellEnd"/>
      <w:r w:rsidR="008E03FC" w:rsidRPr="00481DCC">
        <w:rPr>
          <w:rFonts w:ascii="Times New Roman" w:hAnsi="Times New Roman" w:cs="Times New Roman"/>
          <w:sz w:val="28"/>
          <w:szCs w:val="28"/>
        </w:rPr>
        <w:t xml:space="preserve"> облада</w:t>
      </w:r>
      <w:r w:rsidRPr="00481DCC">
        <w:rPr>
          <w:rFonts w:ascii="Times New Roman" w:hAnsi="Times New Roman" w:cs="Times New Roman"/>
          <w:sz w:val="28"/>
          <w:szCs w:val="28"/>
        </w:rPr>
        <w:t>ют высокой подвижн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>стью носите</w:t>
      </w:r>
      <w:r w:rsidR="008E03FC" w:rsidRPr="00481DCC">
        <w:rPr>
          <w:rFonts w:ascii="Times New Roman" w:hAnsi="Times New Roman" w:cs="Times New Roman"/>
          <w:sz w:val="28"/>
          <w:szCs w:val="28"/>
        </w:rPr>
        <w:t>лей заряда, а солнечные элементы на их ос</w:t>
      </w:r>
      <w:r w:rsidRPr="00481DCC">
        <w:rPr>
          <w:rFonts w:ascii="Times New Roman" w:hAnsi="Times New Roman" w:cs="Times New Roman"/>
          <w:sz w:val="28"/>
          <w:szCs w:val="28"/>
        </w:rPr>
        <w:t>нове – высокими зн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 xml:space="preserve">чениями КПД, </w:t>
      </w:r>
      <w:r w:rsidR="008E03FC" w:rsidRPr="00481DCC">
        <w:rPr>
          <w:rFonts w:ascii="Times New Roman" w:hAnsi="Times New Roman" w:cs="Times New Roman"/>
          <w:sz w:val="28"/>
          <w:szCs w:val="28"/>
        </w:rPr>
        <w:t>от 10 до 16%.</w:t>
      </w:r>
      <w:r w:rsidR="00B21D68" w:rsidRPr="00B21D68">
        <w:rPr>
          <w:rFonts w:ascii="Times New Roman" w:hAnsi="Times New Roman" w:cs="Times New Roman"/>
          <w:sz w:val="28"/>
          <w:szCs w:val="28"/>
        </w:rPr>
        <w:t>[2]</w:t>
      </w:r>
    </w:p>
    <w:p w:rsidR="000842C5" w:rsidRPr="00B21D68" w:rsidRDefault="008E03FC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Среди солнечных элементов особое </w:t>
      </w:r>
      <w:r w:rsidR="008E479D">
        <w:rPr>
          <w:rFonts w:ascii="Times New Roman" w:hAnsi="Times New Roman" w:cs="Times New Roman"/>
          <w:sz w:val="28"/>
          <w:szCs w:val="28"/>
        </w:rPr>
        <w:t>место занимают батареи, испол</w:t>
      </w:r>
      <w:r w:rsidR="008E479D">
        <w:rPr>
          <w:rFonts w:ascii="Times New Roman" w:hAnsi="Times New Roman" w:cs="Times New Roman"/>
          <w:sz w:val="28"/>
          <w:szCs w:val="28"/>
        </w:rPr>
        <w:t>ь</w:t>
      </w:r>
      <w:r w:rsidRPr="00481DCC">
        <w:rPr>
          <w:rFonts w:ascii="Times New Roman" w:hAnsi="Times New Roman" w:cs="Times New Roman"/>
          <w:sz w:val="28"/>
          <w:szCs w:val="28"/>
        </w:rPr>
        <w:t xml:space="preserve">зующие 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органические материалы</w:t>
      </w:r>
      <w:r w:rsidRPr="00481DCC">
        <w:rPr>
          <w:rFonts w:ascii="Times New Roman" w:hAnsi="Times New Roman" w:cs="Times New Roman"/>
          <w:sz w:val="28"/>
          <w:szCs w:val="28"/>
        </w:rPr>
        <w:t xml:space="preserve">. </w:t>
      </w:r>
      <w:r w:rsidR="008E479D">
        <w:rPr>
          <w:rFonts w:ascii="Times New Roman" w:hAnsi="Times New Roman" w:cs="Times New Roman"/>
          <w:sz w:val="28"/>
          <w:szCs w:val="28"/>
        </w:rPr>
        <w:t>КПД  сол</w:t>
      </w:r>
      <w:r w:rsidRPr="00481DCC">
        <w:rPr>
          <w:rFonts w:ascii="Times New Roman" w:hAnsi="Times New Roman" w:cs="Times New Roman"/>
          <w:sz w:val="28"/>
          <w:szCs w:val="28"/>
        </w:rPr>
        <w:t>нечных элементов на основе диоксида тит</w:t>
      </w:r>
      <w:r w:rsidR="008E479D">
        <w:rPr>
          <w:rFonts w:ascii="Times New Roman" w:hAnsi="Times New Roman" w:cs="Times New Roman"/>
          <w:sz w:val="28"/>
          <w:szCs w:val="28"/>
        </w:rPr>
        <w:t>ана, покрытого органическим кра</w:t>
      </w:r>
      <w:r w:rsidRPr="00481DCC">
        <w:rPr>
          <w:rFonts w:ascii="Times New Roman" w:hAnsi="Times New Roman" w:cs="Times New Roman"/>
          <w:sz w:val="28"/>
          <w:szCs w:val="28"/>
        </w:rPr>
        <w:t>сителем</w:t>
      </w:r>
      <w:r w:rsidR="008E479D">
        <w:rPr>
          <w:rFonts w:ascii="Times New Roman" w:hAnsi="Times New Roman" w:cs="Times New Roman"/>
          <w:sz w:val="28"/>
          <w:szCs w:val="28"/>
        </w:rPr>
        <w:t xml:space="preserve"> около</w:t>
      </w:r>
      <w:r w:rsidRPr="00481DCC">
        <w:rPr>
          <w:rFonts w:ascii="Times New Roman" w:hAnsi="Times New Roman" w:cs="Times New Roman"/>
          <w:sz w:val="28"/>
          <w:szCs w:val="28"/>
        </w:rPr>
        <w:t xml:space="preserve"> ~11 %. Основа с</w:t>
      </w:r>
      <w:r w:rsidR="008E479D">
        <w:rPr>
          <w:rFonts w:ascii="Times New Roman" w:hAnsi="Times New Roman" w:cs="Times New Roman"/>
          <w:sz w:val="28"/>
          <w:szCs w:val="28"/>
        </w:rPr>
        <w:t xml:space="preserve">олнечны элементов данного типа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широкозонный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полупроводник, обычно </w:t>
      </w:r>
      <w:r w:rsidR="008E479D">
        <w:rPr>
          <w:rFonts w:ascii="Times New Roman" w:hAnsi="Times New Roman" w:cs="Times New Roman"/>
          <w:sz w:val="28"/>
          <w:szCs w:val="28"/>
        </w:rPr>
        <w:t xml:space="preserve">TiO2, покрытый </w:t>
      </w:r>
      <w:proofErr w:type="spellStart"/>
      <w:r w:rsidR="008E479D">
        <w:rPr>
          <w:rFonts w:ascii="Times New Roman" w:hAnsi="Times New Roman" w:cs="Times New Roman"/>
          <w:sz w:val="28"/>
          <w:szCs w:val="28"/>
        </w:rPr>
        <w:t>монослоем</w:t>
      </w:r>
      <w:proofErr w:type="spellEnd"/>
      <w:r w:rsidR="008E479D">
        <w:rPr>
          <w:rFonts w:ascii="Times New Roman" w:hAnsi="Times New Roman" w:cs="Times New Roman"/>
          <w:sz w:val="28"/>
          <w:szCs w:val="28"/>
        </w:rPr>
        <w:t xml:space="preserve"> органи</w:t>
      </w:r>
      <w:r w:rsidRPr="00481DCC">
        <w:rPr>
          <w:rFonts w:ascii="Times New Roman" w:hAnsi="Times New Roman" w:cs="Times New Roman"/>
          <w:sz w:val="28"/>
          <w:szCs w:val="28"/>
        </w:rPr>
        <w:t>ческого красителя. Принцип работы эл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 xml:space="preserve">мента основан на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фотовозбуждении</w:t>
      </w:r>
      <w:proofErr w:type="spellEnd"/>
      <w:r w:rsidR="008E479D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красителя и быстрой инжекции электр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на в зону проводимости TiO2. При</w:t>
      </w:r>
      <w:r w:rsidR="008E479D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этом молекула красителя окисляется, ч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рез элемент идет электрический ток и</w:t>
      </w:r>
      <w:r w:rsidR="008E479D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 xml:space="preserve">на платиновом электроде происходит восстановление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трииодида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до иодида.</w:t>
      </w:r>
      <w:r w:rsidR="008E479D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Затем иодид проходит через электр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лит к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фо</w:t>
      </w:r>
      <w:r w:rsidR="008E479D">
        <w:rPr>
          <w:rFonts w:ascii="Times New Roman" w:hAnsi="Times New Roman" w:cs="Times New Roman"/>
          <w:sz w:val="28"/>
          <w:szCs w:val="28"/>
        </w:rPr>
        <w:t>тоэлектроду</w:t>
      </w:r>
      <w:proofErr w:type="spellEnd"/>
      <w:r w:rsidR="008E479D">
        <w:rPr>
          <w:rFonts w:ascii="Times New Roman" w:hAnsi="Times New Roman" w:cs="Times New Roman"/>
          <w:sz w:val="28"/>
          <w:szCs w:val="28"/>
        </w:rPr>
        <w:t>, где восстанавлива</w:t>
      </w:r>
      <w:r w:rsidR="00546807">
        <w:rPr>
          <w:rFonts w:ascii="Times New Roman" w:hAnsi="Times New Roman" w:cs="Times New Roman"/>
          <w:sz w:val="28"/>
          <w:szCs w:val="28"/>
        </w:rPr>
        <w:t>ет окисленный краситель</w:t>
      </w:r>
      <w:r w:rsidR="00B8648F">
        <w:rPr>
          <w:rFonts w:ascii="Times New Roman" w:hAnsi="Times New Roman" w:cs="Times New Roman"/>
          <w:sz w:val="28"/>
          <w:szCs w:val="28"/>
        </w:rPr>
        <w:t>.</w:t>
      </w: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2C2" w:rsidRDefault="007C02C2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1.3. ОПЫТ ИСПОЛЬЗОВАНИЯ СОЛНЕЧНОЙ ЭНЕРГИИ</w:t>
      </w:r>
    </w:p>
    <w:p w:rsidR="00B54953" w:rsidRPr="00481DCC" w:rsidRDefault="00E87BB1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CC">
        <w:rPr>
          <w:rFonts w:ascii="Times New Roman" w:hAnsi="Times New Roman" w:cs="Times New Roman"/>
          <w:b/>
          <w:sz w:val="28"/>
          <w:szCs w:val="28"/>
        </w:rPr>
        <w:t>1.3</w:t>
      </w:r>
      <w:r w:rsidR="00B8648F">
        <w:rPr>
          <w:rFonts w:ascii="Times New Roman" w:hAnsi="Times New Roman" w:cs="Times New Roman"/>
          <w:b/>
          <w:sz w:val="28"/>
          <w:szCs w:val="28"/>
        </w:rPr>
        <w:t>.</w:t>
      </w:r>
      <w:r w:rsidR="007C02C2">
        <w:rPr>
          <w:rFonts w:ascii="Times New Roman" w:hAnsi="Times New Roman" w:cs="Times New Roman"/>
          <w:b/>
          <w:sz w:val="28"/>
          <w:szCs w:val="28"/>
        </w:rPr>
        <w:t>1.</w:t>
      </w:r>
      <w:r w:rsidR="00546807">
        <w:rPr>
          <w:rFonts w:ascii="Times New Roman" w:hAnsi="Times New Roman" w:cs="Times New Roman"/>
          <w:b/>
          <w:sz w:val="28"/>
          <w:szCs w:val="28"/>
        </w:rPr>
        <w:t xml:space="preserve"> ПЕРСПЕКТИВЫ СОЛНЕЧНОЙ ЭНЕРГЕТИКИ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Cs/>
          <w:sz w:val="28"/>
          <w:szCs w:val="28"/>
        </w:rPr>
        <w:t>Общее мировое потребление энергии за период с 1990 по 2007 г. ув</w:t>
      </w:r>
      <w:r w:rsidRPr="00481DCC">
        <w:rPr>
          <w:rFonts w:ascii="Times New Roman" w:hAnsi="Times New Roman" w:cs="Times New Roman"/>
          <w:bCs/>
          <w:sz w:val="28"/>
          <w:szCs w:val="28"/>
        </w:rPr>
        <w:t>е</w:t>
      </w:r>
      <w:r w:rsidRPr="00481DCC">
        <w:rPr>
          <w:rFonts w:ascii="Times New Roman" w:hAnsi="Times New Roman" w:cs="Times New Roman"/>
          <w:bCs/>
          <w:sz w:val="28"/>
          <w:szCs w:val="28"/>
        </w:rPr>
        <w:t>личилось на 40%. Согласно прогнозам, с 2007 по 2035 гг. рост энергопотре</w:t>
      </w:r>
      <w:r w:rsidRPr="00481DCC">
        <w:rPr>
          <w:rFonts w:ascii="Times New Roman" w:hAnsi="Times New Roman" w:cs="Times New Roman"/>
          <w:bCs/>
          <w:sz w:val="28"/>
          <w:szCs w:val="28"/>
        </w:rPr>
        <w:t>б</w:t>
      </w:r>
      <w:r w:rsidRPr="00481DCC">
        <w:rPr>
          <w:rFonts w:ascii="Times New Roman" w:hAnsi="Times New Roman" w:cs="Times New Roman"/>
          <w:bCs/>
          <w:sz w:val="28"/>
          <w:szCs w:val="28"/>
        </w:rPr>
        <w:t xml:space="preserve">ления увеличится еще </w:t>
      </w:r>
      <w:r w:rsidR="008E479D">
        <w:rPr>
          <w:rFonts w:ascii="Times New Roman" w:hAnsi="Times New Roman" w:cs="Times New Roman"/>
          <w:bCs/>
          <w:sz w:val="28"/>
          <w:szCs w:val="28"/>
        </w:rPr>
        <w:t xml:space="preserve">на 50% </w:t>
      </w:r>
      <w:r w:rsidRPr="00481DCC">
        <w:rPr>
          <w:rFonts w:ascii="Times New Roman" w:hAnsi="Times New Roman" w:cs="Times New Roman"/>
          <w:bCs/>
          <w:sz w:val="28"/>
          <w:szCs w:val="28"/>
        </w:rPr>
        <w:t>. Объем рынка солнечной энергетики с 2008 по 2018 гг. увеличится более чем в 2,5 раза, а мощность вырастет более чем в 5 раз. В России объем инвестиций в электроэнергетику до 2030 г. составит $572-888 млрд. в ценах 2007 г.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7332F" wp14:editId="7A336FA8">
            <wp:extent cx="5705475" cy="1840016"/>
            <wp:effectExtent l="0" t="0" r="0" b="8255"/>
            <wp:docPr id="43" name="Рисунок 43" descr="http://kontur-chb.ru/1-8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kontur-chb.ru/1-800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66" cy="18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C1" w:rsidRPr="008E479D" w:rsidRDefault="00DD08D6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79D">
        <w:rPr>
          <w:rFonts w:ascii="Times New Roman" w:hAnsi="Times New Roman" w:cs="Times New Roman"/>
          <w:iCs/>
          <w:sz w:val="28"/>
          <w:szCs w:val="28"/>
        </w:rPr>
        <w:t>Рис. 5</w:t>
      </w:r>
      <w:r w:rsidR="000165C1" w:rsidRPr="008E479D">
        <w:rPr>
          <w:rFonts w:ascii="Times New Roman" w:hAnsi="Times New Roman" w:cs="Times New Roman"/>
          <w:iCs/>
          <w:sz w:val="28"/>
          <w:szCs w:val="28"/>
        </w:rPr>
        <w:t>. Ключевые факторы роста потребления и роста цен на энергию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Основными потребителями электроэнергии являются США, К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тай, Россия и Индия.</w:t>
      </w:r>
      <w:r w:rsidR="00C62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На долю США в мировой энергетике приходится п</w:t>
      </w:r>
      <w:r w:rsidRPr="00481DCC">
        <w:rPr>
          <w:rFonts w:ascii="Times New Roman" w:hAnsi="Times New Roman" w:cs="Times New Roman"/>
          <w:sz w:val="28"/>
          <w:szCs w:val="28"/>
        </w:rPr>
        <w:t>я</w:t>
      </w:r>
      <w:r w:rsidRPr="00481DCC">
        <w:rPr>
          <w:rFonts w:ascii="Times New Roman" w:hAnsi="Times New Roman" w:cs="Times New Roman"/>
          <w:sz w:val="28"/>
          <w:szCs w:val="28"/>
        </w:rPr>
        <w:t xml:space="preserve">тая часть от общего энергопотребления - 21%,  доля Китая - 16%, России - 6%, Индии - 5%. 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Так же, тенденцию к развитию альтернативных источников энергии формируют международные соглашения и акты; так среди основных целей развития тысячелетия ООН – обеспечение экологической устойчивости. З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дачи: включить принципы экологически рационального развития в наци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>нальные стратегии и программы, обратить вспять процесс утраты природных ресурсов. Пути решения задач по предотвращению изменения климата: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- снижение выбросов углекислого газа;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- сохранение экологии, лесных массивов;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- повышение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.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Объем рынка основных технологий альтернативной энергетики в 2018 г., по сравнению с 2008 г. увеличится почти в 3 раза (при этом рост составит 64%). Рост рынка солнечной энергетики составит 63%, ветровой – 63%,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би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топлива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– 67%.</w:t>
      </w:r>
    </w:p>
    <w:p w:rsidR="000165C1" w:rsidRPr="00481DCC" w:rsidRDefault="000165C1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F7B37" wp14:editId="5E36B822">
            <wp:extent cx="5143500" cy="2119630"/>
            <wp:effectExtent l="0" t="0" r="0" b="0"/>
            <wp:docPr id="42" name="Рисунок 42" descr="http://kontur-chb.ru/2-8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ontur-chb.ru/2-800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67" cy="212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C1" w:rsidRPr="00C624CE" w:rsidRDefault="00DD08D6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624CE">
        <w:rPr>
          <w:rFonts w:ascii="Times New Roman" w:hAnsi="Times New Roman" w:cs="Times New Roman"/>
          <w:iCs/>
          <w:sz w:val="28"/>
          <w:szCs w:val="28"/>
        </w:rPr>
        <w:t>Рис. 6</w:t>
      </w:r>
      <w:r w:rsidR="000165C1" w:rsidRPr="00C624CE">
        <w:rPr>
          <w:rFonts w:ascii="Times New Roman" w:hAnsi="Times New Roman" w:cs="Times New Roman"/>
          <w:iCs/>
          <w:sz w:val="28"/>
          <w:szCs w:val="28"/>
        </w:rPr>
        <w:t>. Динамика и прогноз развития основных технологий альтерн</w:t>
      </w:r>
      <w:r w:rsidR="000165C1" w:rsidRPr="00C624CE">
        <w:rPr>
          <w:rFonts w:ascii="Times New Roman" w:hAnsi="Times New Roman" w:cs="Times New Roman"/>
          <w:iCs/>
          <w:sz w:val="28"/>
          <w:szCs w:val="28"/>
        </w:rPr>
        <w:t>а</w:t>
      </w:r>
      <w:r w:rsidR="000165C1" w:rsidRPr="00C624CE">
        <w:rPr>
          <w:rFonts w:ascii="Times New Roman" w:hAnsi="Times New Roman" w:cs="Times New Roman"/>
          <w:iCs/>
          <w:sz w:val="28"/>
          <w:szCs w:val="28"/>
        </w:rPr>
        <w:t>тивной энергетики до 2018 г., МВт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Правительственная поддержка в развитие </w:t>
      </w:r>
      <w:proofErr w:type="spellStart"/>
      <w:r w:rsidR="00C624CE">
        <w:rPr>
          <w:rFonts w:ascii="Times New Roman" w:hAnsi="Times New Roman" w:cs="Times New Roman"/>
          <w:sz w:val="28"/>
          <w:szCs w:val="28"/>
        </w:rPr>
        <w:t>НиВИЭ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может быть опра</w:t>
      </w:r>
      <w:r w:rsidRPr="00481DCC">
        <w:rPr>
          <w:rFonts w:ascii="Times New Roman" w:hAnsi="Times New Roman" w:cs="Times New Roman"/>
          <w:sz w:val="28"/>
          <w:szCs w:val="28"/>
        </w:rPr>
        <w:t>в</w:t>
      </w:r>
      <w:r w:rsidRPr="00481DCC">
        <w:rPr>
          <w:rFonts w:ascii="Times New Roman" w:hAnsi="Times New Roman" w:cs="Times New Roman"/>
          <w:sz w:val="28"/>
          <w:szCs w:val="28"/>
        </w:rPr>
        <w:t>дана экономическими выгодами в долгосрочном периоде,</w:t>
      </w:r>
      <w:r w:rsidR="00C624CE">
        <w:rPr>
          <w:rFonts w:ascii="Times New Roman" w:hAnsi="Times New Roman" w:cs="Times New Roman"/>
          <w:sz w:val="28"/>
          <w:szCs w:val="28"/>
        </w:rPr>
        <w:t xml:space="preserve"> энергетической безопасностью.</w:t>
      </w:r>
    </w:p>
    <w:p w:rsidR="000165C1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 wp14:anchorId="7442D14E" wp14:editId="42649F30">
            <wp:simplePos x="0" y="0"/>
            <wp:positionH relativeFrom="column">
              <wp:posOffset>3082290</wp:posOffset>
            </wp:positionH>
            <wp:positionV relativeFrom="paragraph">
              <wp:posOffset>5715</wp:posOffset>
            </wp:positionV>
            <wp:extent cx="28575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C1" w:rsidRPr="00481DCC">
        <w:rPr>
          <w:rFonts w:ascii="Times New Roman" w:hAnsi="Times New Roman" w:cs="Times New Roman"/>
          <w:sz w:val="28"/>
          <w:szCs w:val="28"/>
        </w:rPr>
        <w:t>Основу современной энергетики России составляют:</w:t>
      </w:r>
    </w:p>
    <w:p w:rsidR="000165C1" w:rsidRPr="00C624CE" w:rsidRDefault="000165C1" w:rsidP="00546807">
      <w:pPr>
        <w:pStyle w:val="af6"/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C624CE">
        <w:rPr>
          <w:rFonts w:ascii="Times New Roman" w:hAnsi="Times New Roman"/>
          <w:sz w:val="28"/>
          <w:szCs w:val="28"/>
        </w:rPr>
        <w:t>тепловые электростанции - 67%</w:t>
      </w:r>
    </w:p>
    <w:p w:rsidR="000165C1" w:rsidRPr="00C624CE" w:rsidRDefault="000165C1" w:rsidP="00546807">
      <w:pPr>
        <w:pStyle w:val="af6"/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C624CE">
        <w:rPr>
          <w:rFonts w:ascii="Times New Roman" w:hAnsi="Times New Roman"/>
          <w:sz w:val="28"/>
          <w:szCs w:val="28"/>
        </w:rPr>
        <w:lastRenderedPageBreak/>
        <w:t>гидроэлектростанции - 15%</w:t>
      </w:r>
    </w:p>
    <w:p w:rsidR="000165C1" w:rsidRPr="00C624CE" w:rsidRDefault="000165C1" w:rsidP="00546807">
      <w:pPr>
        <w:pStyle w:val="af6"/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C624CE">
        <w:rPr>
          <w:rFonts w:ascii="Times New Roman" w:hAnsi="Times New Roman"/>
          <w:sz w:val="28"/>
          <w:szCs w:val="28"/>
        </w:rPr>
        <w:t>атомные электростанции - 17%</w:t>
      </w:r>
    </w:p>
    <w:p w:rsidR="000165C1" w:rsidRPr="00C624CE" w:rsidRDefault="00F9002D" w:rsidP="00546807">
      <w:pPr>
        <w:pStyle w:val="af6"/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C624CE">
        <w:rPr>
          <w:rFonts w:ascii="Times New Roman" w:hAnsi="Times New Roman"/>
          <w:sz w:val="28"/>
          <w:szCs w:val="28"/>
        </w:rPr>
        <w:t>ВИЭ &lt;1%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Одним из направлений альтернативной энергетики является солнечная энергетика. Согласно мировым тенденциям, в среднем с 2000 г. ежегодная динамика прироста мощностей солнечных модулей составляет 37%, при этом в период с 2006 по 2009 гг. этот показатель вы</w:t>
      </w:r>
      <w:r w:rsidR="00C624CE">
        <w:rPr>
          <w:rFonts w:ascii="Times New Roman" w:hAnsi="Times New Roman" w:cs="Times New Roman"/>
          <w:sz w:val="28"/>
          <w:szCs w:val="28"/>
        </w:rPr>
        <w:t>рос более чем в 3 раза (рис. 7</w:t>
      </w:r>
      <w:r w:rsidRPr="00481DCC">
        <w:rPr>
          <w:rFonts w:ascii="Times New Roman" w:hAnsi="Times New Roman" w:cs="Times New Roman"/>
          <w:sz w:val="28"/>
          <w:szCs w:val="28"/>
        </w:rPr>
        <w:t>).</w:t>
      </w:r>
    </w:p>
    <w:p w:rsidR="000165C1" w:rsidRPr="00481DCC" w:rsidRDefault="000165C1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BC609" wp14:editId="752919B0">
            <wp:extent cx="4238625" cy="2586694"/>
            <wp:effectExtent l="0" t="0" r="0" b="4445"/>
            <wp:docPr id="40" name="Рисунок 40" descr="http://kontur-chb.ru/4-50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kontur-chb.ru/4-500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51" cy="25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C1" w:rsidRPr="00C624CE" w:rsidRDefault="00DD08D6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624CE">
        <w:rPr>
          <w:rFonts w:ascii="Times New Roman" w:hAnsi="Times New Roman" w:cs="Times New Roman"/>
          <w:iCs/>
          <w:sz w:val="28"/>
          <w:szCs w:val="28"/>
        </w:rPr>
        <w:t>Рис. 7</w:t>
      </w:r>
      <w:r w:rsidR="000165C1" w:rsidRPr="00C624CE">
        <w:rPr>
          <w:rFonts w:ascii="Times New Roman" w:hAnsi="Times New Roman" w:cs="Times New Roman"/>
          <w:iCs/>
          <w:sz w:val="28"/>
          <w:szCs w:val="28"/>
        </w:rPr>
        <w:t>. Динамика суммарных установленных мощностей солнечных модулей по регионам мира, 2008-2009 гг., MW (Источник: EPIA, AS MARKETING)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Технологий производства солнечных фотоэлементов для солнечных батарей (СБ) </w:t>
      </w:r>
      <w:r w:rsidR="00C624CE">
        <w:rPr>
          <w:rFonts w:ascii="Times New Roman" w:hAnsi="Times New Roman" w:cs="Times New Roman"/>
          <w:sz w:val="28"/>
          <w:szCs w:val="28"/>
        </w:rPr>
        <w:t>можно разделить на 3</w:t>
      </w:r>
      <w:r w:rsidRPr="00481DCC">
        <w:rPr>
          <w:rFonts w:ascii="Times New Roman" w:hAnsi="Times New Roman" w:cs="Times New Roman"/>
          <w:sz w:val="28"/>
          <w:szCs w:val="28"/>
        </w:rPr>
        <w:t xml:space="preserve"> группы:</w:t>
      </w:r>
    </w:p>
    <w:p w:rsidR="000165C1" w:rsidRPr="00C624CE" w:rsidRDefault="000165C1" w:rsidP="00546807">
      <w:pPr>
        <w:pStyle w:val="af6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C624CE">
        <w:rPr>
          <w:rFonts w:ascii="Times New Roman" w:hAnsi="Times New Roman"/>
          <w:sz w:val="28"/>
          <w:szCs w:val="28"/>
        </w:rPr>
        <w:t>поликристаллические кремниевые (c-</w:t>
      </w:r>
      <w:proofErr w:type="spellStart"/>
      <w:r w:rsidRPr="00C624CE">
        <w:rPr>
          <w:rFonts w:ascii="Times New Roman" w:hAnsi="Times New Roman"/>
          <w:sz w:val="28"/>
          <w:szCs w:val="28"/>
        </w:rPr>
        <w:t>Si</w:t>
      </w:r>
      <w:proofErr w:type="spellEnd"/>
      <w:r w:rsidRPr="00C62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/>
          <w:sz w:val="28"/>
          <w:szCs w:val="28"/>
        </w:rPr>
        <w:t>multi</w:t>
      </w:r>
      <w:proofErr w:type="spellEnd"/>
      <w:r w:rsidRPr="00C624CE">
        <w:rPr>
          <w:rFonts w:ascii="Times New Roman" w:hAnsi="Times New Roman"/>
          <w:sz w:val="28"/>
          <w:szCs w:val="28"/>
        </w:rPr>
        <w:t>);</w:t>
      </w:r>
    </w:p>
    <w:p w:rsidR="000165C1" w:rsidRPr="00C624CE" w:rsidRDefault="000165C1" w:rsidP="00546807">
      <w:pPr>
        <w:pStyle w:val="af6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C624CE">
        <w:rPr>
          <w:rFonts w:ascii="Times New Roman" w:hAnsi="Times New Roman"/>
          <w:sz w:val="28"/>
          <w:szCs w:val="28"/>
        </w:rPr>
        <w:t>монокристаллические кремниевые (c-</w:t>
      </w:r>
      <w:proofErr w:type="spellStart"/>
      <w:r w:rsidRPr="00C624CE">
        <w:rPr>
          <w:rFonts w:ascii="Times New Roman" w:hAnsi="Times New Roman"/>
          <w:sz w:val="28"/>
          <w:szCs w:val="28"/>
        </w:rPr>
        <w:t>Si</w:t>
      </w:r>
      <w:proofErr w:type="spellEnd"/>
      <w:r w:rsidRPr="00C62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/>
          <w:sz w:val="28"/>
          <w:szCs w:val="28"/>
        </w:rPr>
        <w:t>mono</w:t>
      </w:r>
      <w:proofErr w:type="spellEnd"/>
      <w:r w:rsidRPr="00C624CE">
        <w:rPr>
          <w:rFonts w:ascii="Times New Roman" w:hAnsi="Times New Roman"/>
          <w:sz w:val="28"/>
          <w:szCs w:val="28"/>
        </w:rPr>
        <w:t>);</w:t>
      </w:r>
    </w:p>
    <w:p w:rsidR="000165C1" w:rsidRPr="00C624CE" w:rsidRDefault="000165C1" w:rsidP="00546807">
      <w:pPr>
        <w:pStyle w:val="af6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624CE">
        <w:rPr>
          <w:rFonts w:ascii="Times New Roman" w:hAnsi="Times New Roman"/>
          <w:sz w:val="28"/>
          <w:szCs w:val="28"/>
        </w:rPr>
        <w:t>тонкопленочные</w:t>
      </w:r>
      <w:r w:rsidRPr="00C624CE">
        <w:rPr>
          <w:rFonts w:ascii="Times New Roman" w:hAnsi="Times New Roman"/>
          <w:sz w:val="28"/>
          <w:szCs w:val="28"/>
          <w:lang w:val="en-US"/>
        </w:rPr>
        <w:t xml:space="preserve"> (Thin Film – TF, a-Si, </w:t>
      </w:r>
      <w:r w:rsidRPr="00C624CE">
        <w:rPr>
          <w:rFonts w:ascii="Times New Roman" w:hAnsi="Times New Roman"/>
          <w:sz w:val="28"/>
          <w:szCs w:val="28"/>
        </w:rPr>
        <w:t>μ</w:t>
      </w:r>
      <w:r w:rsidRPr="00C624CE">
        <w:rPr>
          <w:rFonts w:ascii="Times New Roman" w:hAnsi="Times New Roman"/>
          <w:sz w:val="28"/>
          <w:szCs w:val="28"/>
          <w:lang w:val="en-US"/>
        </w:rPr>
        <w:t xml:space="preserve">-Si, CIGS, </w:t>
      </w:r>
      <w:proofErr w:type="spellStart"/>
      <w:r w:rsidRPr="00C624CE">
        <w:rPr>
          <w:rFonts w:ascii="Times New Roman" w:hAnsi="Times New Roman"/>
          <w:sz w:val="28"/>
          <w:szCs w:val="28"/>
          <w:lang w:val="en-US"/>
        </w:rPr>
        <w:t>CdTe</w:t>
      </w:r>
      <w:proofErr w:type="spellEnd"/>
      <w:r w:rsidRPr="00C624CE">
        <w:rPr>
          <w:rFonts w:ascii="Times New Roman" w:hAnsi="Times New Roman"/>
          <w:sz w:val="28"/>
          <w:szCs w:val="28"/>
          <w:lang w:val="en-US"/>
        </w:rPr>
        <w:t>).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Большинство компаний-производителей солнечных модулей ра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положены в Азии</w:t>
      </w:r>
      <w:r w:rsidRPr="00481DCC">
        <w:rPr>
          <w:rFonts w:ascii="Times New Roman" w:hAnsi="Times New Roman" w:cs="Times New Roman"/>
          <w:sz w:val="28"/>
          <w:szCs w:val="28"/>
        </w:rPr>
        <w:t xml:space="preserve">– Китай, Тайвань, Япония. Наибольшую долю мирового рынка </w:t>
      </w:r>
      <w:r w:rsidR="00B8648F">
        <w:rPr>
          <w:rFonts w:ascii="Times New Roman" w:hAnsi="Times New Roman" w:cs="Times New Roman"/>
          <w:sz w:val="28"/>
          <w:szCs w:val="28"/>
        </w:rPr>
        <w:t>солнечных батарей</w:t>
      </w:r>
      <w:r w:rsidRPr="00481DCC">
        <w:rPr>
          <w:rFonts w:ascii="Times New Roman" w:hAnsi="Times New Roman" w:cs="Times New Roman"/>
          <w:sz w:val="28"/>
          <w:szCs w:val="28"/>
        </w:rPr>
        <w:t xml:space="preserve"> составляет рынок Европы – около 70% всех уст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новленных мощностей (почти 16 ГВт на конец 2009 г.). К концу 2009 г. о</w:t>
      </w:r>
      <w:r w:rsidRPr="00481DCC">
        <w:rPr>
          <w:rFonts w:ascii="Times New Roman" w:hAnsi="Times New Roman" w:cs="Times New Roman"/>
          <w:sz w:val="28"/>
          <w:szCs w:val="28"/>
        </w:rPr>
        <w:t>б</w:t>
      </w:r>
      <w:r w:rsidRPr="00481DCC">
        <w:rPr>
          <w:rFonts w:ascii="Times New Roman" w:hAnsi="Times New Roman" w:cs="Times New Roman"/>
          <w:sz w:val="28"/>
          <w:szCs w:val="28"/>
        </w:rPr>
        <w:t>щий объем установленных солнечных мощностей в Европе вырос до 16 ГВт, а всего в мире – почти до 23 ГВт.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Экспорт из России составляют солнечные панели, собранные в модули, на кремниевой основе, на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монокремнии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, а также кремниевые пластины. О</w:t>
      </w:r>
      <w:r w:rsidRPr="00481DCC">
        <w:rPr>
          <w:rFonts w:ascii="Times New Roman" w:hAnsi="Times New Roman" w:cs="Times New Roman"/>
          <w:sz w:val="28"/>
          <w:szCs w:val="28"/>
        </w:rPr>
        <w:t>с</w:t>
      </w:r>
      <w:r w:rsidRPr="00481DCC">
        <w:rPr>
          <w:rFonts w:ascii="Times New Roman" w:hAnsi="Times New Roman" w:cs="Times New Roman"/>
          <w:sz w:val="28"/>
          <w:szCs w:val="28"/>
        </w:rPr>
        <w:t>новные страны, в которые экспортируется российская продукция – Германия и Чехия.</w:t>
      </w:r>
    </w:p>
    <w:p w:rsidR="000165C1" w:rsidRPr="00481DCC" w:rsidRDefault="000165C1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Структура же импорта в Россию выглядит следующим образом:</w:t>
      </w:r>
    </w:p>
    <w:p w:rsidR="000165C1" w:rsidRPr="00481DCC" w:rsidRDefault="000165C1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B6DA6" wp14:editId="4B3A44C2">
            <wp:extent cx="3799840" cy="2350075"/>
            <wp:effectExtent l="0" t="0" r="0" b="0"/>
            <wp:docPr id="39" name="Рисунок 39" descr="http://kontur-chb.ru/5-5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kontur-chb.ru/5-500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52" cy="23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CE" w:rsidRDefault="00DD08D6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24CE">
        <w:rPr>
          <w:rFonts w:ascii="Times New Roman" w:hAnsi="Times New Roman" w:cs="Times New Roman"/>
          <w:iCs/>
          <w:sz w:val="28"/>
          <w:szCs w:val="28"/>
        </w:rPr>
        <w:t>Рис. 8</w:t>
      </w:r>
      <w:r w:rsidR="000165C1" w:rsidRPr="00C624CE">
        <w:rPr>
          <w:rFonts w:ascii="Times New Roman" w:hAnsi="Times New Roman" w:cs="Times New Roman"/>
          <w:iCs/>
          <w:sz w:val="28"/>
          <w:szCs w:val="28"/>
        </w:rPr>
        <w:t>. Структура импорта солнечных панелей в Россию за 9 месяцев 2010 года в разрезе по странам происхождения, % (Источник: EPIA, AS MARKETING)</w:t>
      </w: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C02C2">
        <w:rPr>
          <w:rFonts w:ascii="Times New Roman" w:hAnsi="Times New Roman" w:cs="Times New Roman"/>
          <w:b/>
          <w:sz w:val="28"/>
          <w:szCs w:val="28"/>
        </w:rPr>
        <w:t>3</w:t>
      </w:r>
      <w:r w:rsidRPr="00481DCC">
        <w:rPr>
          <w:rFonts w:ascii="Times New Roman" w:hAnsi="Times New Roman" w:cs="Times New Roman"/>
          <w:b/>
          <w:sz w:val="28"/>
          <w:szCs w:val="28"/>
        </w:rPr>
        <w:t>.</w:t>
      </w:r>
      <w:r w:rsidR="007C02C2">
        <w:rPr>
          <w:rFonts w:ascii="Times New Roman" w:hAnsi="Times New Roman" w:cs="Times New Roman"/>
          <w:b/>
          <w:sz w:val="28"/>
          <w:szCs w:val="28"/>
        </w:rPr>
        <w:t>2.</w:t>
      </w:r>
      <w:r w:rsidRPr="00481D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МИРОВОЙ ОПЫТ ИСПОЛЬЗОВАНИЯ СОЛНЕЧНОЙ ЭНЕРГЕТИКИ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Мировым лидером в области использования и развития солнечной энергетики, как по объемам ввода в 2010 году, так и по общим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инсталир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ванным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мощностям является Германия, значительно опережая идущ</w:t>
      </w:r>
      <w:r>
        <w:rPr>
          <w:rFonts w:ascii="Times New Roman" w:hAnsi="Times New Roman" w:cs="Times New Roman"/>
          <w:sz w:val="28"/>
          <w:szCs w:val="28"/>
        </w:rPr>
        <w:t>их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дом Японию, США и Италию.</w:t>
      </w: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C9CF2" wp14:editId="02CDBAEC">
            <wp:extent cx="4336350" cy="2428875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61" cy="246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48F" w:rsidRPr="00C624CE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624CE">
        <w:rPr>
          <w:rFonts w:ascii="Times New Roman" w:hAnsi="Times New Roman" w:cs="Times New Roman"/>
          <w:sz w:val="28"/>
          <w:szCs w:val="28"/>
        </w:rPr>
        <w:t>Рис.9 Глобальное производство солнечной энергии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Совокупная мощность солнечных электростанций которой составляет на 2012 год 32 ГВт. Основной прирост немецких солнечных электростанций пришелся на 2010 год и составил 10ГВт.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Солнечная энергетика — это вполне доступный способ для обеспеч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 xml:space="preserve">ния человечества необходимым энергоресурсом. Но все же её потенциальные возможности пока малы, чтобы заменить полностью ископаемое топливо, во всем мире по расчетам понадобиться: 50 тыс. солнечных электростанций по </w:t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 xml:space="preserve">300 МВт, а также 3,8 млн.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ветрогенераторов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по 5МВт. По данным Интерн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ционального энергетического агентства к 2050 году солнечная энергия см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жет обеспечить только 20-25% потребностей человечества.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Тем не менее, первый значительный опыт строительства солнечных электростанций в 2008-2009 годах был настолько удачным, что стали ано</w:t>
      </w:r>
      <w:r w:rsidRPr="00481DCC">
        <w:rPr>
          <w:rFonts w:ascii="Times New Roman" w:hAnsi="Times New Roman" w:cs="Times New Roman"/>
          <w:sz w:val="28"/>
          <w:szCs w:val="28"/>
        </w:rPr>
        <w:t>н</w:t>
      </w:r>
      <w:r w:rsidRPr="00481DCC">
        <w:rPr>
          <w:rFonts w:ascii="Times New Roman" w:hAnsi="Times New Roman" w:cs="Times New Roman"/>
          <w:sz w:val="28"/>
          <w:szCs w:val="28"/>
        </w:rPr>
        <w:t xml:space="preserve">сироваться новые проекты с гигантской мощностью, сравнимой с мощностью АЭС. Самыми крупными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энергопотребителями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в мире являются: США — 21%, Китай — 16%, Индия — 6%, Россия — 5%. США и Китай в последние годы старательно наращивают свой «солнечно-энергетический» потенциал, о строительстве гигантской солнечной электростанции заявила и Индия.</w:t>
      </w: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Функционирующие проекты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Для размещения разного типа солнечных электростанций характерна зональность, которая обусловлена экономической эффективностью и экспл</w:t>
      </w:r>
      <w:r w:rsidRPr="00481DCC">
        <w:rPr>
          <w:rFonts w:ascii="Times New Roman" w:hAnsi="Times New Roman" w:cs="Times New Roman"/>
          <w:sz w:val="28"/>
          <w:szCs w:val="28"/>
        </w:rPr>
        <w:t>у</w:t>
      </w:r>
      <w:r w:rsidRPr="00481DCC">
        <w:rPr>
          <w:rFonts w:ascii="Times New Roman" w:hAnsi="Times New Roman" w:cs="Times New Roman"/>
          <w:sz w:val="28"/>
          <w:szCs w:val="28"/>
        </w:rPr>
        <w:t xml:space="preserve">атационными качествами: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гелиотермальные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CSP-станции строятся в экват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риальной зоне (в пределах 38 широты),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фотовольтаические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PV-станции — в северных районах (в пределах 55 широты).</w:t>
      </w: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1)CSP-станция </w:t>
      </w:r>
      <w:proofErr w:type="spellStart"/>
      <w:r w:rsidRPr="00481DCC">
        <w:rPr>
          <w:rFonts w:ascii="Times New Roman" w:hAnsi="Times New Roman" w:cs="Times New Roman"/>
          <w:b/>
          <w:bCs/>
          <w:sz w:val="28"/>
          <w:szCs w:val="28"/>
        </w:rPr>
        <w:t>Gemos</w:t>
      </w:r>
      <w:r>
        <w:rPr>
          <w:rFonts w:ascii="Times New Roman" w:hAnsi="Times New Roman" w:cs="Times New Roman"/>
          <w:b/>
          <w:bCs/>
          <w:sz w:val="28"/>
          <w:szCs w:val="28"/>
        </w:rPr>
        <w:t>olar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Андалусия, Испания, 20МВт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Первый европейский опыт по строительству солнечных электроста</w:t>
      </w:r>
      <w:r w:rsidRPr="00481DCC">
        <w:rPr>
          <w:rFonts w:ascii="Times New Roman" w:hAnsi="Times New Roman" w:cs="Times New Roman"/>
          <w:sz w:val="28"/>
          <w:szCs w:val="28"/>
        </w:rPr>
        <w:t>н</w:t>
      </w:r>
      <w:r w:rsidRPr="00481DCC">
        <w:rPr>
          <w:rFonts w:ascii="Times New Roman" w:hAnsi="Times New Roman" w:cs="Times New Roman"/>
          <w:sz w:val="28"/>
          <w:szCs w:val="28"/>
        </w:rPr>
        <w:t>ций был получен в Испании. Значительный опыт в производстве солнечной энергии испанские компании получили в пустыне Мохаве в СШ</w:t>
      </w:r>
      <w:r>
        <w:rPr>
          <w:rFonts w:ascii="Times New Roman" w:hAnsi="Times New Roman" w:cs="Times New Roman"/>
          <w:sz w:val="28"/>
          <w:szCs w:val="28"/>
        </w:rPr>
        <w:t>А, но опыт Испании, находящейся в зоне интенсивного солнечного излучения 1600-2000 </w:t>
      </w:r>
      <w:r w:rsidRPr="00481DCC">
        <w:rPr>
          <w:rFonts w:ascii="Times New Roman" w:hAnsi="Times New Roman" w:cs="Times New Roman"/>
          <w:sz w:val="28"/>
          <w:szCs w:val="28"/>
        </w:rPr>
        <w:t>кВт/м</w:t>
      </w:r>
      <w:r w:rsidRPr="00481DC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81D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81DCC">
        <w:rPr>
          <w:rFonts w:ascii="Times New Roman" w:hAnsi="Times New Roman" w:cs="Times New Roman"/>
          <w:sz w:val="28"/>
          <w:szCs w:val="28"/>
        </w:rPr>
        <w:t xml:space="preserve">предопределил будущее европейской солнечной энергетики. </w:t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 xml:space="preserve">Одной из первых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гелиотермальных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электростанций башенного типа в Европе была станция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Gemosolar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.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Эта электростанция основана на работе 2650 зеркал-гелиостатов, ра</w:t>
      </w:r>
      <w:r w:rsidRPr="00481DCC">
        <w:rPr>
          <w:rFonts w:ascii="Times New Roman" w:hAnsi="Times New Roman" w:cs="Times New Roman"/>
          <w:sz w:val="28"/>
          <w:szCs w:val="28"/>
        </w:rPr>
        <w:t>з</w:t>
      </w:r>
      <w:r w:rsidRPr="00481DCC">
        <w:rPr>
          <w:rFonts w:ascii="Times New Roman" w:hAnsi="Times New Roman" w:cs="Times New Roman"/>
          <w:sz w:val="28"/>
          <w:szCs w:val="28"/>
        </w:rPr>
        <w:t>мещенных на территории в 185 га и фокусирующих солнечное излучение на бетонную башню с установкой расплавленной соли. В башне разогревают расплавленную соль до 9000С, которую хранят в подземных хранилищах для использования в ночное время. Эта станция позволяет сберечь Испании 30000 тонн углекислого газа по Киотскому протоколу.</w:t>
      </w: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89C65" wp14:editId="78E48C0F">
            <wp:extent cx="2880000" cy="1951200"/>
            <wp:effectExtent l="0" t="0" r="0" b="0"/>
            <wp:docPr id="37" name="Рисунок 37" descr="CSP-станция Gemosolar, Андалусия, Испания, 20М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SP-станция Gemosolar, Андалусия, Испания, 20МВ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8F" w:rsidRPr="00A17E44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Pr="00A17E44">
        <w:rPr>
          <w:rFonts w:ascii="Times New Roman" w:hAnsi="Times New Roman" w:cs="Times New Roman"/>
          <w:sz w:val="28"/>
          <w:szCs w:val="28"/>
        </w:rPr>
        <w:t xml:space="preserve">.CSP-станция </w:t>
      </w:r>
      <w:proofErr w:type="spellStart"/>
      <w:r w:rsidRPr="00A17E44">
        <w:rPr>
          <w:rFonts w:ascii="Times New Roman" w:hAnsi="Times New Roman" w:cs="Times New Roman"/>
          <w:sz w:val="28"/>
          <w:szCs w:val="28"/>
        </w:rPr>
        <w:t>Gemosolar</w:t>
      </w:r>
      <w:proofErr w:type="spellEnd"/>
      <w:r w:rsidRPr="00A17E44">
        <w:rPr>
          <w:rFonts w:ascii="Times New Roman" w:hAnsi="Times New Roman" w:cs="Times New Roman"/>
          <w:sz w:val="28"/>
          <w:szCs w:val="28"/>
        </w:rPr>
        <w:t>, Андалусия, Испания, 20МВт</w:t>
      </w:r>
    </w:p>
    <w:p w:rsidR="00B8648F" w:rsidRDefault="00B8648F" w:rsidP="00B8648F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2)PV-станция </w:t>
      </w:r>
      <w:proofErr w:type="spellStart"/>
      <w:r w:rsidRPr="00481DCC">
        <w:rPr>
          <w:rFonts w:ascii="Times New Roman" w:hAnsi="Times New Roman" w:cs="Times New Roman"/>
          <w:b/>
          <w:bCs/>
          <w:sz w:val="28"/>
          <w:szCs w:val="28"/>
        </w:rPr>
        <w:t>SolarParkOlmed</w:t>
      </w:r>
      <w:r>
        <w:rPr>
          <w:rFonts w:ascii="Times New Roman" w:hAnsi="Times New Roman" w:cs="Times New Roman"/>
          <w:b/>
          <w:bCs/>
          <w:sz w:val="28"/>
          <w:szCs w:val="28"/>
        </w:rPr>
        <w:t>illa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Омелдилла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Испания, 60МВт</w:t>
      </w:r>
    </w:p>
    <w:p w:rsidR="00B8648F" w:rsidRPr="00481DCC" w:rsidRDefault="00B8648F" w:rsidP="00B8648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Электростанция фотоэлектрического типа работает на основе 26 тыс. солнечных панелей, станция запущена в эксплуатацию в 2008 году. В момент запуска в эксплуатацию была самой крупной солнечной электростанцией в мире, работающей на фотоэлементах.</w:t>
      </w: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DE0339" wp14:editId="4A2E9193">
            <wp:extent cx="2880000" cy="2174400"/>
            <wp:effectExtent l="0" t="0" r="0" b="0"/>
            <wp:docPr id="38" name="Рисунок 38" descr="PV-станция Solar Park Olmedilla, Омелдилла, Испания, 60М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V-станция Solar Park Olmedilla, Омелдилла, Испания, 60МВ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Pr="00C624CE">
        <w:rPr>
          <w:rFonts w:ascii="Times New Roman" w:hAnsi="Times New Roman" w:cs="Times New Roman"/>
          <w:sz w:val="28"/>
          <w:szCs w:val="28"/>
        </w:rPr>
        <w:t xml:space="preserve">.PV-станция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Park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Olmedilla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Омелдилла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>, Испания, 60МВт</w:t>
      </w:r>
    </w:p>
    <w:p w:rsidR="00B8648F" w:rsidRPr="00C624CE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3)PV-станция «</w:t>
      </w:r>
      <w:proofErr w:type="spellStart"/>
      <w:r w:rsidRPr="00481DCC">
        <w:rPr>
          <w:rFonts w:ascii="Times New Roman" w:hAnsi="Times New Roman" w:cs="Times New Roman"/>
          <w:b/>
          <w:bCs/>
          <w:sz w:val="28"/>
          <w:szCs w:val="28"/>
        </w:rPr>
        <w:t>Омао</w:t>
      </w:r>
      <w:proofErr w:type="spellEnd"/>
      <w:r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b/>
          <w:bCs/>
          <w:sz w:val="28"/>
          <w:szCs w:val="28"/>
        </w:rPr>
        <w:t>Сол</w:t>
      </w:r>
      <w:r>
        <w:rPr>
          <w:rFonts w:ascii="Times New Roman" w:hAnsi="Times New Roman" w:cs="Times New Roman"/>
          <w:b/>
          <w:bCs/>
          <w:sz w:val="28"/>
          <w:szCs w:val="28"/>
        </w:rPr>
        <w:t>ар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ActivSolar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Украина, 80МВт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Компания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Activ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(Австрия) реализовывает проект строительства крупной солнечной электростанции в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Сакском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районе Крыма. Проект реал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зовывается поэтапно, в результате каждого этапа будет подключаться 20 МВт. Общая площадь электростанции составляет 160 га, которые займут 360 тыс. солнечных модулей. В настоящий момент введено в эксплуатацию 7,5МВт. Станция будет производить100 тысяч МВт*часов/год, необходимых для обеспечения 20 000 домов, это предотвратит выбросы 80 000 тонн угл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кислого газа.</w:t>
      </w:r>
    </w:p>
    <w:p w:rsidR="00B8648F" w:rsidRPr="00481DCC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39595" wp14:editId="73DE6585">
            <wp:extent cx="2880000" cy="1857600"/>
            <wp:effectExtent l="0" t="0" r="0" b="9525"/>
            <wp:docPr id="41" name="Рисунок 41" descr="PV-станция «Омао Солар», Activ Solar, Украина, 80М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V-станция «Омао Солар», Activ Solar, Украина, 80МВ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8F" w:rsidRPr="00C624CE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  <w:r w:rsidRPr="00C624CE">
        <w:rPr>
          <w:rFonts w:ascii="Times New Roman" w:hAnsi="Times New Roman" w:cs="Times New Roman"/>
          <w:sz w:val="28"/>
          <w:szCs w:val="28"/>
        </w:rPr>
        <w:t>.PV-станция «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Омао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Солар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Activ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>, Украина, 80МВт</w:t>
      </w:r>
    </w:p>
    <w:p w:rsidR="00B8648F" w:rsidRDefault="00B8648F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4)CSP-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станция</w:t>
      </w:r>
      <w:r w:rsidRPr="00481DC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81DCC">
        <w:rPr>
          <w:rFonts w:ascii="Times New Roman" w:hAnsi="Times New Roman" w:cs="Times New Roman"/>
          <w:b/>
          <w:bCs/>
          <w:sz w:val="28"/>
          <w:szCs w:val="28"/>
          <w:lang w:val="en-US"/>
        </w:rPr>
        <w:t>Acciona</w:t>
      </w:r>
      <w:proofErr w:type="spellEnd"/>
      <w:r w:rsidRPr="00481DC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Nevada Solar One, 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Невада</w:t>
      </w:r>
      <w:r w:rsidRPr="00481DC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США</w:t>
      </w:r>
      <w:r w:rsidRPr="00481DC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60 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МВт</w:t>
      </w:r>
    </w:p>
    <w:p w:rsidR="00B8648F" w:rsidRPr="00481DCC" w:rsidRDefault="00B8648F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Станция расположена в пустыне Мохаве в штате Невада, представляет собой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гелиотермальную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установку, которая дополнена газовым генератором, подключающимся в ночное время. Станция успешно обеспечивает электр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энергией 16 000 домов. Это одна из крупнейших солнечных электростанций в мире. Реализовывала проект испанская компания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Acciona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, которая специ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 xml:space="preserve">лизируется на строительстве и эксплуатации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гелиотермальных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станций пар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болического типа.</w:t>
      </w:r>
    </w:p>
    <w:p w:rsidR="00B8648F" w:rsidRPr="00481DCC" w:rsidRDefault="00B8648F" w:rsidP="00B864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98AD7" wp14:editId="5B8026C1">
            <wp:extent cx="2880000" cy="1857600"/>
            <wp:effectExtent l="0" t="0" r="0" b="9525"/>
            <wp:docPr id="44" name="Рисунок 44" descr="Параболические солнечные коллекторы Nevada Solar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араболические солнечные коллекторы Nevada Solar On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8F" w:rsidRPr="00C624CE" w:rsidRDefault="00B8648F" w:rsidP="00B864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  <w:r w:rsidRPr="00C624CE">
        <w:rPr>
          <w:rFonts w:ascii="Times New Roman" w:hAnsi="Times New Roman" w:cs="Times New Roman"/>
          <w:sz w:val="28"/>
          <w:szCs w:val="28"/>
        </w:rPr>
        <w:t xml:space="preserve">.Параболические солнечные коллекторы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Nevada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C62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4CE">
        <w:rPr>
          <w:rFonts w:ascii="Times New Roman" w:hAnsi="Times New Roman" w:cs="Times New Roman"/>
          <w:sz w:val="28"/>
          <w:szCs w:val="28"/>
        </w:rPr>
        <w:t>One</w:t>
      </w:r>
      <w:proofErr w:type="spellEnd"/>
    </w:p>
    <w:p w:rsidR="00B8648F" w:rsidRDefault="00B8648F" w:rsidP="00B8648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Таблица 3</w:t>
      </w:r>
    </w:p>
    <w:p w:rsidR="00B8648F" w:rsidRPr="00481DCC" w:rsidRDefault="00B8648F" w:rsidP="00B864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Солнечные</w:t>
      </w:r>
      <w:r w:rsidRPr="00A17E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b/>
          <w:bCs/>
          <w:sz w:val="28"/>
          <w:szCs w:val="28"/>
        </w:rPr>
        <w:t>-электростанции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7E44">
        <w:rPr>
          <w:rFonts w:ascii="Times New Roman" w:hAnsi="Times New Roman" w:cs="Times New Roman"/>
          <w:b/>
          <w:bCs/>
          <w:sz w:val="28"/>
          <w:szCs w:val="28"/>
        </w:rPr>
        <w:t>запущенные в эксплуатацию (б</w:t>
      </w:r>
      <w:r w:rsidRPr="00A17E4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A17E44">
        <w:rPr>
          <w:rFonts w:ascii="Times New Roman" w:hAnsi="Times New Roman" w:cs="Times New Roman"/>
          <w:b/>
          <w:bCs/>
          <w:sz w:val="28"/>
          <w:szCs w:val="28"/>
        </w:rPr>
        <w:t>лее 50МВт)</w:t>
      </w:r>
    </w:p>
    <w:tbl>
      <w:tblPr>
        <w:tblStyle w:val="23"/>
        <w:tblW w:w="9436" w:type="dxa"/>
        <w:tblLook w:val="06A0" w:firstRow="1" w:lastRow="0" w:firstColumn="1" w:lastColumn="0" w:noHBand="1" w:noVBand="1"/>
      </w:tblPr>
      <w:tblGrid>
        <w:gridCol w:w="3630"/>
        <w:gridCol w:w="1207"/>
        <w:gridCol w:w="2042"/>
        <w:gridCol w:w="1070"/>
        <w:gridCol w:w="1487"/>
      </w:tblGrid>
      <w:tr w:rsidR="00B8648F" w:rsidRPr="00481DCC" w:rsidTr="000C5E91">
        <w:trPr>
          <w:trHeight w:val="517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Солнечные электростанции</w:t>
            </w:r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мощность, МВт</w:t>
            </w:r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Тип, КПД</w:t>
            </w:r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8648F" w:rsidRPr="00481DCC" w:rsidTr="000C5E91">
        <w:trPr>
          <w:trHeight w:val="349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SolarparkSenftenberg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2009-2011</w:t>
            </w:r>
          </w:p>
        </w:tc>
      </w:tr>
      <w:tr w:rsidR="00B8648F" w:rsidRPr="00481DCC" w:rsidTr="000C5E91">
        <w:trPr>
          <w:trHeight w:val="367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LieberosePhotovoltaicPark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48F" w:rsidRPr="00481DCC" w:rsidTr="000C5E91">
        <w:trPr>
          <w:trHeight w:val="500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Montalto</w:t>
            </w:r>
            <w:proofErr w:type="spellEnd"/>
            <w:r w:rsidRPr="00A17E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Castro Photovoltaic Power Station</w:t>
            </w:r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</w:tr>
      <w:tr w:rsidR="00B8648F" w:rsidRPr="00481DCC" w:rsidTr="000C5E91">
        <w:trPr>
          <w:trHeight w:val="367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FinsterwaldeSolarPark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</w:tr>
      <w:tr w:rsidR="00B8648F" w:rsidRPr="00481DCC" w:rsidTr="000C5E91">
        <w:trPr>
          <w:trHeight w:val="349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RovigoPhotovoltaicPowerPlant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B8648F" w:rsidRPr="00481DCC" w:rsidTr="000C5E91">
        <w:trPr>
          <w:trHeight w:val="367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OlmedillaPhotovoltaicPark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PV/0,16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B8648F" w:rsidRPr="00481DCC" w:rsidTr="000C5E91">
        <w:trPr>
          <w:trHeight w:val="349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StrasskirchenSolarPark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PV/0,12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48F" w:rsidRPr="00481DCC" w:rsidTr="000C5E91">
        <w:trPr>
          <w:trHeight w:val="367"/>
        </w:trPr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TutowSolarPark</w:t>
            </w:r>
            <w:proofErr w:type="spellEnd"/>
          </w:p>
        </w:tc>
        <w:tc>
          <w:tcPr>
            <w:tcW w:w="0" w:type="auto"/>
            <w:hideMark/>
          </w:tcPr>
          <w:p w:rsidR="00B8648F" w:rsidRPr="00A17E44" w:rsidRDefault="00B8648F" w:rsidP="000C5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PV</w:t>
            </w:r>
          </w:p>
        </w:tc>
        <w:tc>
          <w:tcPr>
            <w:tcW w:w="0" w:type="auto"/>
            <w:hideMark/>
          </w:tcPr>
          <w:p w:rsidR="00B8648F" w:rsidRPr="00A17E44" w:rsidRDefault="00B8648F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E44">
              <w:rPr>
                <w:rFonts w:ascii="Times New Roman" w:hAnsi="Times New Roman" w:cs="Times New Roman"/>
                <w:sz w:val="24"/>
                <w:szCs w:val="24"/>
              </w:rPr>
              <w:t>2009-2011</w:t>
            </w:r>
          </w:p>
        </w:tc>
      </w:tr>
    </w:tbl>
    <w:p w:rsidR="00B8648F" w:rsidRDefault="00B8648F" w:rsidP="00B8648F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9776BE" w:rsidRPr="00481DCC" w:rsidRDefault="00B8648F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7C02C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C02C2">
        <w:rPr>
          <w:rFonts w:ascii="Times New Roman" w:hAnsi="Times New Roman" w:cs="Times New Roman"/>
          <w:b/>
          <w:sz w:val="28"/>
          <w:szCs w:val="28"/>
        </w:rPr>
        <w:t>3.</w:t>
      </w:r>
      <w:r w:rsidR="00A25B5C" w:rsidRPr="00481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4CE">
        <w:rPr>
          <w:rFonts w:ascii="Times New Roman" w:hAnsi="Times New Roman" w:cs="Times New Roman"/>
          <w:b/>
          <w:sz w:val="28"/>
          <w:szCs w:val="28"/>
        </w:rPr>
        <w:t>РОССИЙСКИЙ ОПЫТ ИСПОЛЬЗОВАНИЯ СОЛНЕЧНЫХ ЭЛЕКТРОСТАНЦИЙ</w:t>
      </w:r>
    </w:p>
    <w:p w:rsidR="00A25B5C" w:rsidRPr="00481DCC" w:rsidRDefault="00A25B5C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</w:t>
      </w:r>
      <w:r w:rsidR="00C624CE">
        <w:rPr>
          <w:rFonts w:ascii="Times New Roman" w:hAnsi="Times New Roman" w:cs="Times New Roman"/>
          <w:sz w:val="28"/>
          <w:szCs w:val="28"/>
        </w:rPr>
        <w:t xml:space="preserve"> 80-е </w:t>
      </w:r>
      <w:r w:rsidRPr="00481DCC">
        <w:rPr>
          <w:rFonts w:ascii="Times New Roman" w:hAnsi="Times New Roman" w:cs="Times New Roman"/>
          <w:sz w:val="28"/>
          <w:szCs w:val="28"/>
        </w:rPr>
        <w:t>годы в Крыму б</w:t>
      </w:r>
      <w:r w:rsidR="006618EF" w:rsidRPr="00481DCC">
        <w:rPr>
          <w:rFonts w:ascii="Times New Roman" w:hAnsi="Times New Roman" w:cs="Times New Roman"/>
          <w:sz w:val="28"/>
          <w:szCs w:val="28"/>
        </w:rPr>
        <w:t>ыла построена первая эксперимен</w:t>
      </w:r>
      <w:r w:rsidRPr="00481DCC">
        <w:rPr>
          <w:rFonts w:ascii="Times New Roman" w:hAnsi="Times New Roman" w:cs="Times New Roman"/>
          <w:sz w:val="28"/>
          <w:szCs w:val="28"/>
        </w:rPr>
        <w:t>тальная со</w:t>
      </w:r>
      <w:r w:rsidRPr="00481DCC">
        <w:rPr>
          <w:rFonts w:ascii="Times New Roman" w:hAnsi="Times New Roman" w:cs="Times New Roman"/>
          <w:sz w:val="28"/>
          <w:szCs w:val="28"/>
        </w:rPr>
        <w:t>л</w:t>
      </w:r>
      <w:r w:rsidRPr="00481DCC">
        <w:rPr>
          <w:rFonts w:ascii="Times New Roman" w:hAnsi="Times New Roman" w:cs="Times New Roman"/>
          <w:sz w:val="28"/>
          <w:szCs w:val="28"/>
        </w:rPr>
        <w:t>нечная электростанция СЭС-</w:t>
      </w:r>
      <w:r w:rsidR="006618EF" w:rsidRPr="00481DCC">
        <w:rPr>
          <w:rFonts w:ascii="Times New Roman" w:hAnsi="Times New Roman" w:cs="Times New Roman"/>
          <w:sz w:val="28"/>
          <w:szCs w:val="28"/>
        </w:rPr>
        <w:t>5 мощностью 5 МВт с термодинами</w:t>
      </w:r>
      <w:r w:rsidRPr="00481DCC">
        <w:rPr>
          <w:rFonts w:ascii="Times New Roman" w:hAnsi="Times New Roman" w:cs="Times New Roman"/>
          <w:sz w:val="28"/>
          <w:szCs w:val="28"/>
        </w:rPr>
        <w:t>ческим ци</w:t>
      </w:r>
      <w:r w:rsidRPr="00481DCC">
        <w:rPr>
          <w:rFonts w:ascii="Times New Roman" w:hAnsi="Times New Roman" w:cs="Times New Roman"/>
          <w:sz w:val="28"/>
          <w:szCs w:val="28"/>
        </w:rPr>
        <w:t>к</w:t>
      </w:r>
      <w:r w:rsidRPr="00481DCC">
        <w:rPr>
          <w:rFonts w:ascii="Times New Roman" w:hAnsi="Times New Roman" w:cs="Times New Roman"/>
          <w:sz w:val="28"/>
          <w:szCs w:val="28"/>
        </w:rPr>
        <w:t>лом преобразования энергии</w:t>
      </w:r>
      <w:r w:rsidR="006618EF" w:rsidRPr="00481DCC">
        <w:rPr>
          <w:rFonts w:ascii="Times New Roman" w:hAnsi="Times New Roman" w:cs="Times New Roman"/>
          <w:sz w:val="28"/>
          <w:szCs w:val="28"/>
        </w:rPr>
        <w:t>, а также экспериментальный ком</w:t>
      </w:r>
      <w:r w:rsidRPr="00481DCC">
        <w:rPr>
          <w:rFonts w:ascii="Times New Roman" w:hAnsi="Times New Roman" w:cs="Times New Roman"/>
          <w:sz w:val="28"/>
          <w:szCs w:val="28"/>
        </w:rPr>
        <w:t>плекс соор</w:t>
      </w:r>
      <w:r w:rsidRPr="00481DCC">
        <w:rPr>
          <w:rFonts w:ascii="Times New Roman" w:hAnsi="Times New Roman" w:cs="Times New Roman"/>
          <w:sz w:val="28"/>
          <w:szCs w:val="28"/>
        </w:rPr>
        <w:t>у</w:t>
      </w:r>
      <w:r w:rsidRPr="00481DCC">
        <w:rPr>
          <w:rFonts w:ascii="Times New Roman" w:hAnsi="Times New Roman" w:cs="Times New Roman"/>
          <w:sz w:val="28"/>
          <w:szCs w:val="28"/>
        </w:rPr>
        <w:t>жений с солнечным тепло- и хладоснабжением. В 60-70-е годы</w:t>
      </w:r>
      <w:r w:rsidR="006618EF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Pr="00481DCC">
        <w:rPr>
          <w:rFonts w:ascii="Times New Roman" w:hAnsi="Times New Roman" w:cs="Times New Roman"/>
          <w:sz w:val="28"/>
          <w:szCs w:val="28"/>
        </w:rPr>
        <w:t>появились также фотоэлектрические уста</w:t>
      </w:r>
      <w:r w:rsidR="006618EF" w:rsidRPr="00481DCC">
        <w:rPr>
          <w:rFonts w:ascii="Times New Roman" w:hAnsi="Times New Roman" w:cs="Times New Roman"/>
          <w:sz w:val="28"/>
          <w:szCs w:val="28"/>
        </w:rPr>
        <w:t>новки автономного электроснабже</w:t>
      </w:r>
      <w:r w:rsidRPr="00481DCC">
        <w:rPr>
          <w:rFonts w:ascii="Times New Roman" w:hAnsi="Times New Roman" w:cs="Times New Roman"/>
          <w:sz w:val="28"/>
          <w:szCs w:val="28"/>
        </w:rPr>
        <w:t>ния. К ко</w:t>
      </w:r>
      <w:r w:rsidRPr="00481DCC">
        <w:rPr>
          <w:rFonts w:ascii="Times New Roman" w:hAnsi="Times New Roman" w:cs="Times New Roman"/>
          <w:sz w:val="28"/>
          <w:szCs w:val="28"/>
        </w:rPr>
        <w:t>н</w:t>
      </w:r>
      <w:r w:rsidRPr="00481DCC">
        <w:rPr>
          <w:rFonts w:ascii="Times New Roman" w:hAnsi="Times New Roman" w:cs="Times New Roman"/>
          <w:sz w:val="28"/>
          <w:szCs w:val="28"/>
        </w:rPr>
        <w:t>цу 80-х годов в бывшем СССР в эксплуа</w:t>
      </w:r>
      <w:r w:rsidR="006618EF" w:rsidRPr="00481DCC">
        <w:rPr>
          <w:rFonts w:ascii="Times New Roman" w:hAnsi="Times New Roman" w:cs="Times New Roman"/>
          <w:sz w:val="28"/>
          <w:szCs w:val="28"/>
        </w:rPr>
        <w:t>тации находились солнеч</w:t>
      </w:r>
      <w:r w:rsidRPr="00481DCC">
        <w:rPr>
          <w:rFonts w:ascii="Times New Roman" w:hAnsi="Times New Roman" w:cs="Times New Roman"/>
          <w:sz w:val="28"/>
          <w:szCs w:val="28"/>
        </w:rPr>
        <w:t>ные уст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>новки горячего водоснабжения с общей площадью около 150 тыс.м2, а пр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изводство солнечных коллекторов доходило до 80 тыс. м2 в год.</w:t>
      </w:r>
    </w:p>
    <w:p w:rsidR="00A25B5C" w:rsidRPr="00481DCC" w:rsidRDefault="006618E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A25B5C" w:rsidRPr="00481DCC">
        <w:rPr>
          <w:rFonts w:ascii="Times New Roman" w:hAnsi="Times New Roman" w:cs="Times New Roman"/>
          <w:sz w:val="28"/>
          <w:szCs w:val="28"/>
        </w:rPr>
        <w:t xml:space="preserve"> крупных можно выделить солнечную электростанцию комп</w:t>
      </w:r>
      <w:r w:rsidR="00A25B5C" w:rsidRPr="00481DCC">
        <w:rPr>
          <w:rFonts w:ascii="Times New Roman" w:hAnsi="Times New Roman" w:cs="Times New Roman"/>
          <w:sz w:val="28"/>
          <w:szCs w:val="28"/>
        </w:rPr>
        <w:t>а</w:t>
      </w:r>
      <w:r w:rsidR="00A25B5C" w:rsidRPr="00481DCC">
        <w:rPr>
          <w:rFonts w:ascii="Times New Roman" w:hAnsi="Times New Roman" w:cs="Times New Roman"/>
          <w:sz w:val="28"/>
          <w:szCs w:val="28"/>
        </w:rPr>
        <w:t>нии «</w:t>
      </w:r>
      <w:proofErr w:type="spellStart"/>
      <w:r w:rsidR="00A25B5C" w:rsidRPr="00481DCC">
        <w:rPr>
          <w:rFonts w:ascii="Times New Roman" w:hAnsi="Times New Roman" w:cs="Times New Roman"/>
          <w:sz w:val="28"/>
          <w:szCs w:val="28"/>
        </w:rPr>
        <w:t>Альт</w:t>
      </w:r>
      <w:r w:rsidR="00A25B5C" w:rsidRPr="00481DCC">
        <w:rPr>
          <w:rFonts w:ascii="Times New Roman" w:hAnsi="Times New Roman" w:cs="Times New Roman"/>
          <w:sz w:val="28"/>
          <w:szCs w:val="28"/>
        </w:rPr>
        <w:softHyphen/>
        <w:t>Энерго</w:t>
      </w:r>
      <w:proofErr w:type="spellEnd"/>
      <w:r w:rsidR="00A25B5C" w:rsidRPr="00481DCC">
        <w:rPr>
          <w:rFonts w:ascii="Times New Roman" w:hAnsi="Times New Roman" w:cs="Times New Roman"/>
          <w:sz w:val="28"/>
          <w:szCs w:val="28"/>
        </w:rPr>
        <w:t>» в Белгородской области мощностью 100 киловатт, со</w:t>
      </w:r>
      <w:r w:rsidR="00A25B5C" w:rsidRPr="00481DCC">
        <w:rPr>
          <w:rFonts w:ascii="Times New Roman" w:hAnsi="Times New Roman" w:cs="Times New Roman"/>
          <w:sz w:val="28"/>
          <w:szCs w:val="28"/>
        </w:rPr>
        <w:t>л</w:t>
      </w:r>
      <w:r w:rsidR="00A25B5C" w:rsidRPr="00481DCC">
        <w:rPr>
          <w:rFonts w:ascii="Times New Roman" w:hAnsi="Times New Roman" w:cs="Times New Roman"/>
          <w:sz w:val="28"/>
          <w:szCs w:val="28"/>
        </w:rPr>
        <w:t>нечную электростанцию в Каспийске (Республика Дагестан) мощностью 1 мегаватт (первая очередь), фотоэлектрическую установку на кровле желе</w:t>
      </w:r>
      <w:r w:rsidR="00A25B5C" w:rsidRPr="00481DCC">
        <w:rPr>
          <w:rFonts w:ascii="Times New Roman" w:hAnsi="Times New Roman" w:cs="Times New Roman"/>
          <w:sz w:val="28"/>
          <w:szCs w:val="28"/>
        </w:rPr>
        <w:t>з</w:t>
      </w:r>
      <w:r w:rsidR="00A25B5C" w:rsidRPr="00481DCC">
        <w:rPr>
          <w:rFonts w:ascii="Times New Roman" w:hAnsi="Times New Roman" w:cs="Times New Roman"/>
          <w:sz w:val="28"/>
          <w:szCs w:val="28"/>
        </w:rPr>
        <w:t>нодорожного вокзала Анапы мощностью 70 киловатт, электростанцию на заводе «</w:t>
      </w:r>
      <w:proofErr w:type="spellStart"/>
      <w:r w:rsidR="00A25B5C" w:rsidRPr="00481DCC">
        <w:rPr>
          <w:rFonts w:ascii="Times New Roman" w:hAnsi="Times New Roman" w:cs="Times New Roman"/>
          <w:sz w:val="28"/>
          <w:szCs w:val="28"/>
        </w:rPr>
        <w:t>Хевел</w:t>
      </w:r>
      <w:proofErr w:type="spellEnd"/>
      <w:r w:rsidR="00A25B5C" w:rsidRPr="00481DCC">
        <w:rPr>
          <w:rFonts w:ascii="Times New Roman" w:hAnsi="Times New Roman" w:cs="Times New Roman"/>
          <w:sz w:val="28"/>
          <w:szCs w:val="28"/>
        </w:rPr>
        <w:t>» в Новочебоксарске мощностью 44 киловатт, солнечный парк на острове Валаам мощностью 60 киловатт, установку на фасаде здания «Гиперкуб» в </w:t>
      </w:r>
      <w:proofErr w:type="spellStart"/>
      <w:r w:rsidR="00A25B5C" w:rsidRPr="00481DCC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="00A25B5C" w:rsidRPr="00481DCC">
        <w:rPr>
          <w:rFonts w:ascii="Times New Roman" w:hAnsi="Times New Roman" w:cs="Times New Roman"/>
          <w:sz w:val="28"/>
          <w:szCs w:val="28"/>
        </w:rPr>
        <w:t xml:space="preserve"> на 11 киловатт, фасадную установку на «</w:t>
      </w:r>
      <w:proofErr w:type="spellStart"/>
      <w:r w:rsidR="00A25B5C" w:rsidRPr="00481DCC">
        <w:rPr>
          <w:rFonts w:ascii="Times New Roman" w:hAnsi="Times New Roman" w:cs="Times New Roman"/>
          <w:sz w:val="28"/>
          <w:szCs w:val="28"/>
        </w:rPr>
        <w:t>Апарт</w:t>
      </w:r>
      <w:proofErr w:type="spellEnd"/>
      <w:r w:rsidR="00A25B5C" w:rsidRPr="00481DCC">
        <w:rPr>
          <w:rFonts w:ascii="Times New Roman" w:hAnsi="Times New Roman" w:cs="Times New Roman"/>
          <w:sz w:val="28"/>
          <w:szCs w:val="28"/>
        </w:rPr>
        <w:t>-отеле» в Сочи на 43 киловатт.</w:t>
      </w:r>
    </w:p>
    <w:p w:rsidR="00A25B5C" w:rsidRPr="00481DCC" w:rsidRDefault="006618EF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 селе Кош-Агач, в 65 километрах от границы с Монголией, с начала сентября работает первая в Сибири и крупнейшая в России солнечная эле</w:t>
      </w:r>
      <w:r w:rsidRPr="00481DCC">
        <w:rPr>
          <w:rFonts w:ascii="Times New Roman" w:hAnsi="Times New Roman" w:cs="Times New Roman"/>
          <w:sz w:val="28"/>
          <w:szCs w:val="28"/>
        </w:rPr>
        <w:t>к</w:t>
      </w:r>
      <w:r w:rsidRPr="00481DCC">
        <w:rPr>
          <w:rFonts w:ascii="Times New Roman" w:hAnsi="Times New Roman" w:cs="Times New Roman"/>
          <w:sz w:val="28"/>
          <w:szCs w:val="28"/>
        </w:rPr>
        <w:t xml:space="preserve">тростанция. </w:t>
      </w:r>
      <w:r w:rsidR="00A25B5C" w:rsidRPr="00481DCC">
        <w:rPr>
          <w:rFonts w:ascii="Times New Roman" w:hAnsi="Times New Roman" w:cs="Times New Roman"/>
          <w:sz w:val="28"/>
          <w:szCs w:val="28"/>
        </w:rPr>
        <w:t>«До ввода в строй Кош-</w:t>
      </w:r>
      <w:proofErr w:type="spellStart"/>
      <w:r w:rsidR="00A25B5C" w:rsidRPr="00481DCC">
        <w:rPr>
          <w:rFonts w:ascii="Times New Roman" w:hAnsi="Times New Roman" w:cs="Times New Roman"/>
          <w:sz w:val="28"/>
          <w:szCs w:val="28"/>
        </w:rPr>
        <w:t>Агачской</w:t>
      </w:r>
      <w:proofErr w:type="spellEnd"/>
      <w:r w:rsidR="00A25B5C" w:rsidRPr="00481DCC">
        <w:rPr>
          <w:rFonts w:ascii="Times New Roman" w:hAnsi="Times New Roman" w:cs="Times New Roman"/>
          <w:sz w:val="28"/>
          <w:szCs w:val="28"/>
        </w:rPr>
        <w:t xml:space="preserve"> солнечной электростанции </w:t>
      </w:r>
      <w:r w:rsidR="00A25B5C" w:rsidRPr="00481DCC">
        <w:rPr>
          <w:rFonts w:ascii="Times New Roman" w:hAnsi="Times New Roman" w:cs="Times New Roman"/>
          <w:sz w:val="28"/>
          <w:szCs w:val="28"/>
        </w:rPr>
        <w:lastRenderedPageBreak/>
        <w:t xml:space="preserve">суммарная мощность всех фотоэлектрических систем в России не превышала двух мегаватт», — подчеркивает Олег </w:t>
      </w:r>
      <w:proofErr w:type="spellStart"/>
      <w:r w:rsidR="00A25B5C" w:rsidRPr="00481DCC">
        <w:rPr>
          <w:rFonts w:ascii="Times New Roman" w:hAnsi="Times New Roman" w:cs="Times New Roman"/>
          <w:sz w:val="28"/>
          <w:szCs w:val="28"/>
        </w:rPr>
        <w:t>Шуткин</w:t>
      </w:r>
      <w:proofErr w:type="spellEnd"/>
      <w:r w:rsidR="00A25B5C" w:rsidRPr="00481DCC">
        <w:rPr>
          <w:rFonts w:ascii="Times New Roman" w:hAnsi="Times New Roman" w:cs="Times New Roman"/>
          <w:sz w:val="28"/>
          <w:szCs w:val="28"/>
        </w:rPr>
        <w:t>.</w:t>
      </w:r>
    </w:p>
    <w:p w:rsidR="00A25B5C" w:rsidRPr="00481DCC" w:rsidRDefault="00A25B5C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Как показали первые конкурсные отборы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инвестпроектов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возобновл</w:t>
      </w:r>
      <w:r w:rsidRPr="00481DCC">
        <w:rPr>
          <w:rFonts w:ascii="Times New Roman" w:hAnsi="Times New Roman" w:cs="Times New Roman"/>
          <w:sz w:val="28"/>
          <w:szCs w:val="28"/>
        </w:rPr>
        <w:t>я</w:t>
      </w:r>
      <w:r w:rsidRPr="00481DCC">
        <w:rPr>
          <w:rFonts w:ascii="Times New Roman" w:hAnsi="Times New Roman" w:cs="Times New Roman"/>
          <w:sz w:val="28"/>
          <w:szCs w:val="28"/>
        </w:rPr>
        <w:t>емой энергетики в 2013 и 2014 годах, конкуренция среди желающих пол</w:t>
      </w:r>
      <w:r w:rsidRPr="00481DCC">
        <w:rPr>
          <w:rFonts w:ascii="Times New Roman" w:hAnsi="Times New Roman" w:cs="Times New Roman"/>
          <w:sz w:val="28"/>
          <w:szCs w:val="28"/>
        </w:rPr>
        <w:t>у</w:t>
      </w:r>
      <w:r w:rsidRPr="00481DCC">
        <w:rPr>
          <w:rFonts w:ascii="Times New Roman" w:hAnsi="Times New Roman" w:cs="Times New Roman"/>
          <w:sz w:val="28"/>
          <w:szCs w:val="28"/>
        </w:rPr>
        <w:t>чить право на строительство солнечных электростанций в стране довольно высока. Так в 2014 году число заявок, поданных на конкурс, превысило кв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ты в полтора раза. Всего же постановление Правительства предусматривает введение в строй к 2020 году 1,5 гигаватта (1,5 тыс. мегаватт) солнечных мощностей.</w:t>
      </w:r>
    </w:p>
    <w:p w:rsidR="00B8648F" w:rsidRPr="00481DCC" w:rsidRDefault="00A25B5C" w:rsidP="00B8648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Аналогичные Кош-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Агачской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солнечной электростанции проекты се</w:t>
      </w:r>
      <w:r w:rsidRPr="00481DCC">
        <w:rPr>
          <w:rFonts w:ascii="Times New Roman" w:hAnsi="Times New Roman" w:cs="Times New Roman"/>
          <w:sz w:val="28"/>
          <w:szCs w:val="28"/>
        </w:rPr>
        <w:t>й</w:t>
      </w:r>
      <w:r w:rsidRPr="00481DCC">
        <w:rPr>
          <w:rFonts w:ascii="Times New Roman" w:hAnsi="Times New Roman" w:cs="Times New Roman"/>
          <w:sz w:val="28"/>
          <w:szCs w:val="28"/>
        </w:rPr>
        <w:t>час реализуются в Башкортостане, Оренбургской и Саратовской областях. Мощная солнечная электростанция «Абаканская» на 5,2 мегаватт возводится в Хакасии. Инвестор проекта, крупнейшая российская частная энергетич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ская компания «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ЕвроСибЭнерго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» (принадлежит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), заявляла о планах сдать объект в эксплуатацию до конца текущего года. Стоимость «Абаканской», состоящей из 22 тыс. фото</w:t>
      </w:r>
      <w:r w:rsidRPr="00481DCC">
        <w:rPr>
          <w:rFonts w:ascii="Times New Roman" w:hAnsi="Times New Roman" w:cs="Times New Roman"/>
          <w:sz w:val="28"/>
          <w:szCs w:val="28"/>
        </w:rPr>
        <w:softHyphen/>
        <w:t>электрических модулей, составит 600 млн руб</w:t>
      </w:r>
      <w:r w:rsidRPr="00481DCC">
        <w:rPr>
          <w:rFonts w:ascii="Times New Roman" w:hAnsi="Times New Roman" w:cs="Times New Roman"/>
          <w:sz w:val="28"/>
          <w:szCs w:val="28"/>
        </w:rPr>
        <w:softHyphen/>
        <w:t>лей. Как и электростанция в Кош-Агаче, «Абаканская» будет р</w:t>
      </w:r>
      <w:r w:rsidRPr="00481DCC">
        <w:rPr>
          <w:rFonts w:ascii="Times New Roman" w:hAnsi="Times New Roman" w:cs="Times New Roman"/>
          <w:sz w:val="28"/>
          <w:szCs w:val="28"/>
        </w:rPr>
        <w:t>а</w:t>
      </w:r>
      <w:r w:rsidRPr="00481DCC">
        <w:rPr>
          <w:rFonts w:ascii="Times New Roman" w:hAnsi="Times New Roman" w:cs="Times New Roman"/>
          <w:sz w:val="28"/>
          <w:szCs w:val="28"/>
        </w:rPr>
        <w:t xml:space="preserve">ботать на инверторных системах производства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Schneider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Electric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. Но это не первая солнечная генерация в Республике Хакасия. В середине лета в заповеднике «Хакасский» начала работу автономная солнечная электр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станция мощностью 12 киловатт. На участке смонтиров</w:t>
      </w:r>
      <w:r w:rsidR="00546807">
        <w:rPr>
          <w:rFonts w:ascii="Times New Roman" w:hAnsi="Times New Roman" w:cs="Times New Roman"/>
          <w:sz w:val="28"/>
          <w:szCs w:val="28"/>
        </w:rPr>
        <w:t>ано всего 16 солнечных модулей.</w:t>
      </w:r>
    </w:p>
    <w:p w:rsidR="00EB6423" w:rsidRPr="00B8648F" w:rsidRDefault="00EB6423" w:rsidP="00B8648F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7C02C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8648F">
        <w:rPr>
          <w:rFonts w:ascii="Times New Roman" w:eastAsia="Times New Roman" w:hAnsi="Times New Roman" w:cs="Times New Roman"/>
          <w:sz w:val="24"/>
          <w:szCs w:val="20"/>
        </w:rPr>
        <w:t>.</w:t>
      </w:r>
      <w:r w:rsidR="007C02C2">
        <w:rPr>
          <w:rFonts w:ascii="Times New Roman" w:eastAsia="Times New Roman" w:hAnsi="Times New Roman" w:cs="Times New Roman"/>
          <w:sz w:val="24"/>
          <w:szCs w:val="20"/>
        </w:rPr>
        <w:t>4.</w:t>
      </w:r>
      <w:r w:rsidR="00B8648F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C624CE">
        <w:rPr>
          <w:rFonts w:ascii="Times New Roman" w:hAnsi="Times New Roman" w:cs="Times New Roman"/>
          <w:b/>
          <w:bCs/>
          <w:sz w:val="28"/>
          <w:szCs w:val="28"/>
        </w:rPr>
        <w:t>ПРАКТИКА ИСПОЛЬЗОВАНИЯ АЛЬТЕРНАТИВНОЙ ЭНЕРГ</w:t>
      </w:r>
      <w:r w:rsidR="007C02C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C624CE">
        <w:rPr>
          <w:rFonts w:ascii="Times New Roman" w:hAnsi="Times New Roman" w:cs="Times New Roman"/>
          <w:b/>
          <w:bCs/>
          <w:sz w:val="28"/>
          <w:szCs w:val="28"/>
        </w:rPr>
        <w:t>ТИКИ В БЕЛГОРОДСКОЙ ОБЛАСТИ</w:t>
      </w:r>
      <w:bookmarkStart w:id="0" w:name="vid"/>
      <w:bookmarkEnd w:id="0"/>
    </w:p>
    <w:p w:rsidR="00EB6423" w:rsidRPr="00481DCC" w:rsidRDefault="00EB642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АльтЭнерго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>»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81DCC">
        <w:rPr>
          <w:rFonts w:ascii="Times New Roman" w:hAnsi="Times New Roman" w:cs="Times New Roman"/>
          <w:sz w:val="28"/>
          <w:szCs w:val="28"/>
        </w:rPr>
        <w:t xml:space="preserve"> установило на х.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Крапивенские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Дворы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Яковле</w:t>
      </w:r>
      <w:r w:rsidRPr="00481DCC">
        <w:rPr>
          <w:rFonts w:ascii="Times New Roman" w:hAnsi="Times New Roman" w:cs="Times New Roman"/>
          <w:sz w:val="28"/>
          <w:szCs w:val="28"/>
        </w:rPr>
        <w:t>в</w:t>
      </w:r>
      <w:r w:rsidRPr="00481DCC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района Белгородской области солнечный парк, состоящий из поликр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ст</w:t>
      </w:r>
      <w:r w:rsidR="00481DCC" w:rsidRPr="00481DCC">
        <w:rPr>
          <w:rFonts w:ascii="Times New Roman" w:hAnsi="Times New Roman" w:cs="Times New Roman"/>
          <w:sz w:val="28"/>
          <w:szCs w:val="28"/>
        </w:rPr>
        <w:t xml:space="preserve">аллических и аморфных солнечных </w:t>
      </w:r>
      <w:r w:rsidRPr="00481DCC">
        <w:rPr>
          <w:rFonts w:ascii="Times New Roman" w:hAnsi="Times New Roman" w:cs="Times New Roman"/>
          <w:sz w:val="28"/>
          <w:szCs w:val="28"/>
        </w:rPr>
        <w:t>панелей. </w:t>
      </w:r>
      <w:r w:rsidRPr="00481DCC">
        <w:rPr>
          <w:rFonts w:ascii="Times New Roman" w:hAnsi="Times New Roman" w:cs="Times New Roman"/>
          <w:sz w:val="28"/>
          <w:szCs w:val="28"/>
          <w:u w:val="single"/>
        </w:rPr>
        <w:t>Поликристаллические</w:t>
      </w:r>
      <w:r w:rsidRPr="00481DCC">
        <w:rPr>
          <w:rFonts w:ascii="Times New Roman" w:hAnsi="Times New Roman" w:cs="Times New Roman"/>
          <w:sz w:val="28"/>
          <w:szCs w:val="28"/>
        </w:rPr>
        <w:t> состоят из распиленного на пластины полупроводникового кремния. При попадании на их поверхность солнечного света в устройстве начинается движение эле</w:t>
      </w:r>
      <w:r w:rsidRPr="00481DCC">
        <w:rPr>
          <w:rFonts w:ascii="Times New Roman" w:hAnsi="Times New Roman" w:cs="Times New Roman"/>
          <w:sz w:val="28"/>
          <w:szCs w:val="28"/>
        </w:rPr>
        <w:t>к</w:t>
      </w:r>
      <w:r w:rsidRPr="00481DCC">
        <w:rPr>
          <w:rFonts w:ascii="Times New Roman" w:hAnsi="Times New Roman" w:cs="Times New Roman"/>
          <w:sz w:val="28"/>
          <w:szCs w:val="28"/>
        </w:rPr>
        <w:t>тронов, вырабатывается постоянный электрический ток, который затем пр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образуется в переменный.</w:t>
      </w:r>
    </w:p>
    <w:p w:rsidR="00EB6423" w:rsidRPr="00481DCC" w:rsidRDefault="00EB6423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BB359" wp14:editId="7EFC331F">
            <wp:extent cx="2623606" cy="1746250"/>
            <wp:effectExtent l="0" t="0" r="5715" b="6350"/>
            <wp:docPr id="71" name="Рисунок 71" descr="http://altenergo.su/img/menu/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ltenergo.su/img/menu/26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7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48F"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22BA4" wp14:editId="01910454">
            <wp:extent cx="2623185" cy="1748790"/>
            <wp:effectExtent l="0" t="0" r="5715" b="3810"/>
            <wp:docPr id="72" name="Рисунок 72" descr="http://altenergo.su/img/menu/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ltenergo.su/img/menu/2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77" cy="17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23" w:rsidRPr="00481DCC" w:rsidRDefault="00EB642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 устройствах </w:t>
      </w:r>
      <w:r w:rsidRPr="00481DCC">
        <w:rPr>
          <w:rFonts w:ascii="Times New Roman" w:hAnsi="Times New Roman" w:cs="Times New Roman"/>
          <w:sz w:val="28"/>
          <w:szCs w:val="28"/>
          <w:u w:val="single"/>
        </w:rPr>
        <w:t>аморфного</w:t>
      </w:r>
      <w:r w:rsidRPr="00481DCC">
        <w:rPr>
          <w:rFonts w:ascii="Times New Roman" w:hAnsi="Times New Roman" w:cs="Times New Roman"/>
          <w:sz w:val="28"/>
          <w:szCs w:val="28"/>
        </w:rPr>
        <w:t> типа полупроводники в вакууме расщепл</w:t>
      </w:r>
      <w:r w:rsidRPr="00481DCC">
        <w:rPr>
          <w:rFonts w:ascii="Times New Roman" w:hAnsi="Times New Roman" w:cs="Times New Roman"/>
          <w:sz w:val="28"/>
          <w:szCs w:val="28"/>
        </w:rPr>
        <w:t>я</w:t>
      </w:r>
      <w:r w:rsidRPr="00481DCC">
        <w:rPr>
          <w:rFonts w:ascii="Times New Roman" w:hAnsi="Times New Roman" w:cs="Times New Roman"/>
          <w:sz w:val="28"/>
          <w:szCs w:val="28"/>
        </w:rPr>
        <w:t>ются на мельчайшие частицы, и воздействие света становится наиболее и</w:t>
      </w:r>
      <w:r w:rsidRPr="00481DCC">
        <w:rPr>
          <w:rFonts w:ascii="Times New Roman" w:hAnsi="Times New Roman" w:cs="Times New Roman"/>
          <w:sz w:val="28"/>
          <w:szCs w:val="28"/>
        </w:rPr>
        <w:t>н</w:t>
      </w:r>
      <w:r w:rsidRPr="00481DCC">
        <w:rPr>
          <w:rFonts w:ascii="Times New Roman" w:hAnsi="Times New Roman" w:cs="Times New Roman"/>
          <w:sz w:val="28"/>
          <w:szCs w:val="28"/>
        </w:rPr>
        <w:t>тенсивным, поэтому аморфные источники обладают высокой производ</w:t>
      </w:r>
      <w:r w:rsidRPr="00481DCC">
        <w:rPr>
          <w:rFonts w:ascii="Times New Roman" w:hAnsi="Times New Roman" w:cs="Times New Roman"/>
          <w:sz w:val="28"/>
          <w:szCs w:val="28"/>
        </w:rPr>
        <w:t>и</w:t>
      </w:r>
      <w:r w:rsidRPr="00481DCC">
        <w:rPr>
          <w:rFonts w:ascii="Times New Roman" w:hAnsi="Times New Roman" w:cs="Times New Roman"/>
          <w:sz w:val="28"/>
          <w:szCs w:val="28"/>
        </w:rPr>
        <w:t>тельностью и могут работать при плохих погодных условиях и слабой осв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щённости.</w:t>
      </w:r>
      <w:r w:rsidR="00B8648F" w:rsidRPr="00B864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6423" w:rsidRDefault="00EB6423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24CE" w:rsidRDefault="00C624CE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42C5" w:rsidRDefault="000842C5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42C5" w:rsidRPr="00481DCC" w:rsidRDefault="000842C5" w:rsidP="00B8648F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EB6423" w:rsidRPr="00481DCC" w:rsidRDefault="00EB642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Преимущества солнечных фотоэлектрических установок:</w:t>
      </w:r>
    </w:p>
    <w:p w:rsidR="00EB6423" w:rsidRPr="00481DCC" w:rsidRDefault="00EB6423" w:rsidP="000C5E91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335FC483" wp14:editId="7C029FB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907030" cy="1941195"/>
            <wp:effectExtent l="0" t="0" r="7620" b="1905"/>
            <wp:wrapTight wrapText="bothSides">
              <wp:wrapPolygon edited="0">
                <wp:start x="0" y="0"/>
                <wp:lineTo x="0" y="21409"/>
                <wp:lineTo x="21515" y="21409"/>
                <wp:lineTo x="21515" y="0"/>
                <wp:lineTo x="0" y="0"/>
              </wp:wrapPolygon>
            </wp:wrapTight>
            <wp:docPr id="64" name="Рисунок 64" descr="C:\Users\777\Desktop\Диплом )\Фото СЭС\2014-11-14 АльЭнерго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Desktop\Диплом )\Фото СЭС\2014-11-14 АльЭнерго (40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81DCC">
        <w:rPr>
          <w:rFonts w:ascii="Times New Roman" w:hAnsi="Times New Roman"/>
          <w:sz w:val="28"/>
          <w:szCs w:val="28"/>
        </w:rPr>
        <w:t>экологичность</w:t>
      </w:r>
      <w:proofErr w:type="spellEnd"/>
    </w:p>
    <w:p w:rsidR="00EB6423" w:rsidRPr="00481DCC" w:rsidRDefault="00EB6423" w:rsidP="000C5E91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простота обслуживания</w:t>
      </w:r>
    </w:p>
    <w:p w:rsidR="00EB6423" w:rsidRPr="00481DCC" w:rsidRDefault="00EB6423" w:rsidP="000C5E91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автономность работы</w:t>
      </w:r>
    </w:p>
    <w:p w:rsidR="00EB6423" w:rsidRPr="00481DCC" w:rsidRDefault="00EB6423" w:rsidP="000C5E91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бесшумность (достигается отсутствием движущихся частей)</w:t>
      </w:r>
    </w:p>
    <w:p w:rsidR="00A17E44" w:rsidRPr="000C5E91" w:rsidRDefault="000C5E91" w:rsidP="00546807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значительный срок службы</w:t>
      </w:r>
    </w:p>
    <w:p w:rsidR="00EB6423" w:rsidRPr="00481DCC" w:rsidRDefault="00EB642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Солнечные батареи сохраняют работоспособность</w:t>
      </w:r>
    </w:p>
    <w:p w:rsidR="00EB6423" w:rsidRPr="00481DCC" w:rsidRDefault="00EB642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при:</w:t>
      </w:r>
    </w:p>
    <w:p w:rsidR="00EB6423" w:rsidRPr="00481DCC" w:rsidRDefault="00EB6423" w:rsidP="00546807">
      <w:pPr>
        <w:pStyle w:val="af6"/>
        <w:numPr>
          <w:ilvl w:val="0"/>
          <w:numId w:val="38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диапазоне температур от –50 до +75 °С</w:t>
      </w:r>
    </w:p>
    <w:p w:rsidR="00EB6423" w:rsidRPr="00481DCC" w:rsidRDefault="00EB6423" w:rsidP="00546807">
      <w:pPr>
        <w:pStyle w:val="af6"/>
        <w:numPr>
          <w:ilvl w:val="0"/>
          <w:numId w:val="38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атмосферном давлении 84-106,7 кПа;</w:t>
      </w:r>
    </w:p>
    <w:p w:rsidR="00EB6423" w:rsidRPr="00481DCC" w:rsidRDefault="00EB6423" w:rsidP="00546807">
      <w:pPr>
        <w:pStyle w:val="af6"/>
        <w:numPr>
          <w:ilvl w:val="0"/>
          <w:numId w:val="38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относительной влажности до 100%;</w:t>
      </w:r>
    </w:p>
    <w:p w:rsidR="00EB6423" w:rsidRPr="00481DCC" w:rsidRDefault="00EB6423" w:rsidP="00546807">
      <w:pPr>
        <w:pStyle w:val="af6"/>
        <w:numPr>
          <w:ilvl w:val="0"/>
          <w:numId w:val="38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интенсивности дождя до 5мм/мин;</w:t>
      </w:r>
    </w:p>
    <w:p w:rsidR="00481DCC" w:rsidRPr="000C5E91" w:rsidRDefault="00EB6423" w:rsidP="000C5E91">
      <w:pPr>
        <w:pStyle w:val="af6"/>
        <w:numPr>
          <w:ilvl w:val="0"/>
          <w:numId w:val="38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снеговой, ветровой нагрузке до 2000 Па.</w:t>
      </w:r>
    </w:p>
    <w:p w:rsidR="00EB6423" w:rsidRPr="00481DCC" w:rsidRDefault="00EB6423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ветрогенераторов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и солнечных батарей вблизи друг от друга на х.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Крапивенские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Дворы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района не случайна. ВЭУ и солне</w:t>
      </w:r>
      <w:r w:rsidRPr="00481DCC">
        <w:rPr>
          <w:rFonts w:ascii="Times New Roman" w:hAnsi="Times New Roman" w:cs="Times New Roman"/>
          <w:sz w:val="28"/>
          <w:szCs w:val="28"/>
        </w:rPr>
        <w:t>ч</w:t>
      </w:r>
      <w:r w:rsidRPr="00481DCC">
        <w:rPr>
          <w:rFonts w:ascii="Times New Roman" w:hAnsi="Times New Roman" w:cs="Times New Roman"/>
          <w:sz w:val="28"/>
          <w:szCs w:val="28"/>
        </w:rPr>
        <w:t xml:space="preserve">ные батареи удачно дополняют друг друга: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ветрогенераторы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работают в па</w:t>
      </w:r>
      <w:r w:rsidRPr="00481DCC">
        <w:rPr>
          <w:rFonts w:ascii="Times New Roman" w:hAnsi="Times New Roman" w:cs="Times New Roman"/>
          <w:sz w:val="28"/>
          <w:szCs w:val="28"/>
        </w:rPr>
        <w:t>с</w:t>
      </w:r>
      <w:r w:rsidRPr="00481DCC">
        <w:rPr>
          <w:rFonts w:ascii="Times New Roman" w:hAnsi="Times New Roman" w:cs="Times New Roman"/>
          <w:sz w:val="28"/>
          <w:szCs w:val="28"/>
        </w:rPr>
        <w:t>мурную погоду, которая, как правило, сопровождается ветром, а когда он стихает и показывается сол</w:t>
      </w:r>
      <w:r w:rsidR="00546807">
        <w:rPr>
          <w:rFonts w:ascii="Times New Roman" w:hAnsi="Times New Roman" w:cs="Times New Roman"/>
          <w:sz w:val="28"/>
          <w:szCs w:val="28"/>
        </w:rPr>
        <w:t xml:space="preserve">нце, работаю </w:t>
      </w:r>
      <w:proofErr w:type="spellStart"/>
      <w:r w:rsidR="00546807">
        <w:rPr>
          <w:rFonts w:ascii="Times New Roman" w:hAnsi="Times New Roman" w:cs="Times New Roman"/>
          <w:sz w:val="28"/>
          <w:szCs w:val="28"/>
        </w:rPr>
        <w:t>слнечные</w:t>
      </w:r>
      <w:proofErr w:type="spellEnd"/>
      <w:r w:rsidR="005468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807">
        <w:rPr>
          <w:rFonts w:ascii="Times New Roman" w:hAnsi="Times New Roman" w:cs="Times New Roman"/>
          <w:sz w:val="28"/>
          <w:szCs w:val="28"/>
        </w:rPr>
        <w:t>баттареи</w:t>
      </w:r>
      <w:proofErr w:type="spellEnd"/>
    </w:p>
    <w:p w:rsidR="00D73F1D" w:rsidRDefault="00D73F1D" w:rsidP="00891C13">
      <w:pPr>
        <w:spacing w:after="0" w:line="48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7E44" w:rsidRPr="00481DCC" w:rsidRDefault="00A17E44" w:rsidP="00891C1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3F1D" w:rsidRDefault="00D73F1D" w:rsidP="000C5E91">
      <w:pPr>
        <w:spacing w:after="0" w:line="48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bookmarkStart w:id="1" w:name="_Toc422130572"/>
      <w:bookmarkStart w:id="2" w:name="_Toc422392684"/>
      <w:bookmarkStart w:id="3" w:name="_Toc422392725"/>
      <w:bookmarkStart w:id="4" w:name="_Toc422419178"/>
      <w:bookmarkStart w:id="5" w:name="_Toc422392689"/>
      <w:bookmarkStart w:id="6" w:name="_Toc422392730"/>
      <w:bookmarkStart w:id="7" w:name="_Toc422419183"/>
    </w:p>
    <w:p w:rsidR="00F84087" w:rsidRPr="00481DCC" w:rsidRDefault="00F84087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2. ИССЛЕДОВАНИЕ ЭФФЕКТИВНОСТИ СОЛНЕЧНОЙ ГЕНЕРАЦИИ В УСЛОВИЯХ БЕЛГОРОДСКОЙ ОБЛАСТИ</w:t>
      </w:r>
    </w:p>
    <w:p w:rsidR="00F84087" w:rsidRPr="00481DCC" w:rsidRDefault="00F84087" w:rsidP="00546807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8F7B38" w:rsidRPr="00481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ЭФФЕКТИВНОСТИ РАБОТЫ СОЛНЕЧНЫХ ЭЛЕКТРОСТАНЦИЙ В ГОРОДЕ БЕЛГОРОДЕ</w:t>
      </w:r>
    </w:p>
    <w:p w:rsidR="00F84087" w:rsidRPr="00481DCC" w:rsidRDefault="00680378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ab/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Солнечная энергетика является одним из направлений использ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вания природных источников энергии и позволяет заменить </w:t>
      </w:r>
      <w:proofErr w:type="spellStart"/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электрогенер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цию</w:t>
      </w:r>
      <w:proofErr w:type="spellEnd"/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, основанную на сжигании топлива. Это позволяет улучшать экологию, снижать тепловое загрязнение и загрязнение токсичными выбросами и па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никовыми газами. 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Но эффективность эксплуатации солнечных электростанций зависит от климатических условий места их установки. В работе проанализированы климатические условия Белгородской области и определена фактическая 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работка электроэнергии на солнечной электростанции.</w:t>
      </w:r>
    </w:p>
    <w:p w:rsidR="000C5E91" w:rsidRDefault="00F84087" w:rsidP="000C5E91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Солнечная электростанция ООО «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АльтЭнерго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>» номинальной мощн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стью 100 кВт установлена в с. 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Крапивинские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дворы Белгородской области. </w:t>
      </w:r>
    </w:p>
    <w:p w:rsidR="00F84087" w:rsidRPr="00C624CE" w:rsidRDefault="00481DCC" w:rsidP="000C5E91">
      <w:pPr>
        <w:spacing w:after="0" w:line="48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624CE">
        <w:rPr>
          <w:rFonts w:ascii="Times New Roman" w:eastAsiaTheme="minorEastAsia" w:hAnsi="Times New Roman" w:cs="Times New Roman"/>
          <w:b/>
          <w:sz w:val="28"/>
          <w:szCs w:val="28"/>
        </w:rPr>
        <w:t>Таблица 4</w:t>
      </w:r>
    </w:p>
    <w:p w:rsidR="00C624CE" w:rsidRPr="00C624CE" w:rsidRDefault="00C624CE" w:rsidP="00F34382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624CE">
        <w:rPr>
          <w:rFonts w:ascii="Times New Roman" w:eastAsiaTheme="minorEastAsia" w:hAnsi="Times New Roman" w:cs="Times New Roman"/>
          <w:b/>
          <w:sz w:val="28"/>
          <w:szCs w:val="28"/>
        </w:rPr>
        <w:t>Солнечная электростанция «АЛЬТЭНЕРГО»</w:t>
      </w:r>
    </w:p>
    <w:tbl>
      <w:tblPr>
        <w:tblStyle w:val="a5"/>
        <w:tblW w:w="9283" w:type="dxa"/>
        <w:jc w:val="center"/>
        <w:tblLook w:val="04A0" w:firstRow="1" w:lastRow="0" w:firstColumn="1" w:lastColumn="0" w:noHBand="0" w:noVBand="1"/>
      </w:tblPr>
      <w:tblGrid>
        <w:gridCol w:w="4363"/>
        <w:gridCol w:w="2831"/>
        <w:gridCol w:w="2089"/>
      </w:tblGrid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F34382">
            <w:pPr>
              <w:ind w:right="8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Тип:</w:t>
            </w: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81DCC">
              <w:rPr>
                <w:color w:val="000000"/>
                <w:sz w:val="24"/>
                <w:szCs w:val="24"/>
              </w:rPr>
              <w:t>Поликрис</w:t>
            </w:r>
            <w:proofErr w:type="spellEnd"/>
            <w:r w:rsidRPr="00481D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Аморфные</w:t>
            </w:r>
          </w:p>
        </w:tc>
      </w:tr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F34382">
            <w:pPr>
              <w:ind w:right="84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81DCC">
              <w:rPr>
                <w:color w:val="000000"/>
                <w:sz w:val="24"/>
                <w:szCs w:val="24"/>
              </w:rPr>
              <w:t>таллические</w:t>
            </w:r>
            <w:proofErr w:type="spellEnd"/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891C13">
            <w:pPr>
              <w:ind w:right="847"/>
              <w:jc w:val="both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Установленная мощность:</w:t>
            </w: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46 кВт</w:t>
            </w:r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54 кВт</w:t>
            </w:r>
          </w:p>
        </w:tc>
      </w:tr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891C13">
            <w:pPr>
              <w:ind w:right="847"/>
              <w:jc w:val="both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Активная поверхность:</w:t>
            </w: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481DCC">
              <w:rPr>
                <w:color w:val="000000"/>
                <w:sz w:val="24"/>
                <w:szCs w:val="24"/>
              </w:rPr>
              <w:t>170м</w:t>
            </w:r>
            <w:r w:rsidRPr="00481DCC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876м</w:t>
            </w:r>
            <w:r w:rsidRPr="00481DCC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891C13">
            <w:pPr>
              <w:ind w:right="847"/>
              <w:jc w:val="both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Мощность одного модуля:</w:t>
            </w: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213 Вт</w:t>
            </w:r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50 Вт</w:t>
            </w:r>
          </w:p>
        </w:tc>
      </w:tr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891C13">
            <w:pPr>
              <w:ind w:right="847"/>
              <w:jc w:val="both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Вес модуля:</w:t>
            </w: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21,5 кг</w:t>
            </w:r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13,5кг</w:t>
            </w:r>
          </w:p>
        </w:tc>
      </w:tr>
      <w:tr w:rsidR="003E10B2" w:rsidRPr="00481DCC" w:rsidTr="00C624CE">
        <w:trPr>
          <w:jc w:val="center"/>
        </w:trPr>
        <w:tc>
          <w:tcPr>
            <w:tcW w:w="4363" w:type="dxa"/>
          </w:tcPr>
          <w:p w:rsidR="003E10B2" w:rsidRPr="00481DCC" w:rsidRDefault="003E10B2" w:rsidP="00891C13">
            <w:pPr>
              <w:ind w:right="847"/>
              <w:jc w:val="both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КПД:</w:t>
            </w:r>
          </w:p>
        </w:tc>
        <w:tc>
          <w:tcPr>
            <w:tcW w:w="2831" w:type="dxa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13,7%</w:t>
            </w:r>
          </w:p>
        </w:tc>
        <w:tc>
          <w:tcPr>
            <w:tcW w:w="2089" w:type="dxa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10%</w:t>
            </w:r>
          </w:p>
        </w:tc>
      </w:tr>
      <w:tr w:rsidR="003E10B2" w:rsidRPr="00481DCC" w:rsidTr="00C624CE">
        <w:trPr>
          <w:trHeight w:val="414"/>
          <w:jc w:val="center"/>
        </w:trPr>
        <w:tc>
          <w:tcPr>
            <w:tcW w:w="4363" w:type="dxa"/>
            <w:vMerge w:val="restart"/>
          </w:tcPr>
          <w:p w:rsidR="003E10B2" w:rsidRPr="00481DCC" w:rsidRDefault="003E10B2" w:rsidP="00891C13">
            <w:pPr>
              <w:ind w:right="847"/>
              <w:jc w:val="both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Производители:</w:t>
            </w:r>
          </w:p>
        </w:tc>
        <w:tc>
          <w:tcPr>
            <w:tcW w:w="2831" w:type="dxa"/>
            <w:vMerge w:val="restart"/>
          </w:tcPr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Рязанский завод</w:t>
            </w:r>
          </w:p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81DCC">
              <w:rPr>
                <w:color w:val="000000"/>
                <w:sz w:val="24"/>
                <w:szCs w:val="24"/>
              </w:rPr>
              <w:t>металло</w:t>
            </w:r>
            <w:proofErr w:type="spellEnd"/>
            <w:r w:rsidRPr="00481DCC">
              <w:rPr>
                <w:color w:val="000000"/>
                <w:sz w:val="24"/>
                <w:szCs w:val="24"/>
              </w:rPr>
              <w:t>-</w:t>
            </w:r>
          </w:p>
          <w:p w:rsidR="003E10B2" w:rsidRPr="00481DCC" w:rsidRDefault="00C624CE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керамически</w:t>
            </w:r>
            <w:r w:rsidR="003E10B2" w:rsidRPr="00481DCC">
              <w:rPr>
                <w:color w:val="000000"/>
                <w:sz w:val="24"/>
                <w:szCs w:val="24"/>
              </w:rPr>
              <w:t>х</w:t>
            </w:r>
          </w:p>
          <w:p w:rsidR="003E10B2" w:rsidRPr="00481DCC" w:rsidRDefault="003E10B2" w:rsidP="00F34382">
            <w:pPr>
              <w:ind w:right="847" w:firstLine="35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приборов</w:t>
            </w:r>
          </w:p>
        </w:tc>
        <w:tc>
          <w:tcPr>
            <w:tcW w:w="2089" w:type="dxa"/>
            <w:vMerge w:val="restart"/>
          </w:tcPr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  <w:lang w:val="en-US"/>
              </w:rPr>
              <w:t>Buda</w:t>
            </w:r>
            <w:r w:rsidRPr="00481DCC">
              <w:rPr>
                <w:color w:val="000000"/>
                <w:sz w:val="24"/>
                <w:szCs w:val="24"/>
              </w:rPr>
              <w:t xml:space="preserve"> </w:t>
            </w:r>
            <w:r w:rsidRPr="00481DCC">
              <w:rPr>
                <w:color w:val="000000"/>
                <w:sz w:val="24"/>
                <w:szCs w:val="24"/>
                <w:lang w:val="en-US"/>
              </w:rPr>
              <w:t>Solar</w:t>
            </w:r>
          </w:p>
          <w:p w:rsidR="003E10B2" w:rsidRPr="00481DCC" w:rsidRDefault="003E10B2" w:rsidP="00F34382">
            <w:pPr>
              <w:ind w:hanging="47"/>
              <w:jc w:val="center"/>
              <w:rPr>
                <w:color w:val="000000"/>
                <w:sz w:val="24"/>
                <w:szCs w:val="24"/>
              </w:rPr>
            </w:pPr>
            <w:r w:rsidRPr="00481DCC">
              <w:rPr>
                <w:color w:val="000000"/>
                <w:sz w:val="24"/>
                <w:szCs w:val="24"/>
              </w:rPr>
              <w:t>(Венгрия)</w:t>
            </w:r>
          </w:p>
        </w:tc>
      </w:tr>
      <w:tr w:rsidR="003E10B2" w:rsidRPr="00481DCC" w:rsidTr="00C624CE">
        <w:trPr>
          <w:trHeight w:val="414"/>
          <w:jc w:val="center"/>
        </w:trPr>
        <w:tc>
          <w:tcPr>
            <w:tcW w:w="4363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31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E10B2" w:rsidRPr="00481DCC" w:rsidTr="00C624CE">
        <w:trPr>
          <w:trHeight w:val="414"/>
          <w:jc w:val="center"/>
        </w:trPr>
        <w:tc>
          <w:tcPr>
            <w:tcW w:w="4363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31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E10B2" w:rsidRPr="00481DCC" w:rsidTr="00C624CE">
        <w:trPr>
          <w:trHeight w:val="414"/>
          <w:jc w:val="center"/>
        </w:trPr>
        <w:tc>
          <w:tcPr>
            <w:tcW w:w="4363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31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vMerge/>
          </w:tcPr>
          <w:p w:rsidR="003E10B2" w:rsidRPr="00481DCC" w:rsidRDefault="003E10B2" w:rsidP="00C8213C">
            <w:pPr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</w:t>
      </w:r>
    </w:p>
    <w:p w:rsidR="00F84087" w:rsidRPr="00481DCC" w:rsidRDefault="000C5E91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F84087" w:rsidRPr="00481DCC" w:rsidSect="00A903CF">
          <w:footerReference w:type="default" r:id="rId38"/>
          <w:pgSz w:w="11906" w:h="16838"/>
          <w:pgMar w:top="851" w:right="851" w:bottom="1134" w:left="1701" w:header="709" w:footer="709" w:gutter="0"/>
          <w:pgNumType w:start="4"/>
          <w:cols w:space="708"/>
          <w:docGrid w:linePitch="360"/>
        </w:sect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СЭС используется два типа модулей: поликристаллические и аморфные. 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Солнечная электростанция была введена в эксплуатацию в се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тябре 2010 г. и за пять лет работы выработала более 400 </w:t>
      </w:r>
      <w:proofErr w:type="spellStart"/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>ыс</w:t>
      </w:r>
      <w:proofErr w:type="spellEnd"/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>кВт∙ч</w:t>
      </w:r>
      <w:proofErr w:type="spellEnd"/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электр</w:t>
      </w:r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>эн</w:t>
      </w:r>
      <w:r>
        <w:rPr>
          <w:rFonts w:ascii="Times New Roman" w:eastAsiaTheme="minorEastAsia" w:hAnsi="Times New Roman" w:cs="Times New Roman"/>
          <w:sz w:val="28"/>
          <w:szCs w:val="28"/>
        </w:rPr>
        <w:t>ергии </w:t>
      </w:r>
      <w:r w:rsidR="00481DCC" w:rsidRPr="00481DCC">
        <w:rPr>
          <w:rFonts w:ascii="Times New Roman" w:eastAsiaTheme="minorEastAsia" w:hAnsi="Times New Roman" w:cs="Times New Roman"/>
          <w:sz w:val="28"/>
          <w:szCs w:val="28"/>
        </w:rPr>
        <w:t>(табл.5</w:t>
      </w:r>
      <w:r w:rsidR="00A17E44">
        <w:rPr>
          <w:rFonts w:ascii="Times New Roman" w:eastAsiaTheme="minorEastAsia" w:hAnsi="Times New Roman" w:cs="Times New Roman"/>
          <w:sz w:val="28"/>
          <w:szCs w:val="28"/>
        </w:rPr>
        <w:t>, рис. </w:t>
      </w:r>
      <w:r w:rsidR="000373F3">
        <w:rPr>
          <w:rFonts w:ascii="Times New Roman" w:eastAsiaTheme="minorEastAsia" w:hAnsi="Times New Roman" w:cs="Times New Roman"/>
          <w:sz w:val="28"/>
          <w:szCs w:val="28"/>
        </w:rPr>
        <w:t xml:space="preserve">1). </w:t>
      </w:r>
    </w:p>
    <w:p w:rsidR="00F84087" w:rsidRPr="000373F3" w:rsidRDefault="00F84087" w:rsidP="000373F3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373F3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Таблица </w:t>
      </w:r>
      <w:r w:rsidR="00481DCC" w:rsidRPr="000373F3">
        <w:rPr>
          <w:rFonts w:ascii="Times New Roman" w:eastAsiaTheme="minorEastAsia" w:hAnsi="Times New Roman" w:cs="Times New Roman"/>
          <w:b/>
          <w:sz w:val="28"/>
          <w:szCs w:val="28"/>
        </w:rPr>
        <w:t>5</w:t>
      </w:r>
    </w:p>
    <w:p w:rsidR="00F84087" w:rsidRPr="000373F3" w:rsidRDefault="00F84087" w:rsidP="000373F3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373F3">
        <w:rPr>
          <w:rFonts w:ascii="Times New Roman" w:eastAsiaTheme="minorEastAsia" w:hAnsi="Times New Roman" w:cs="Times New Roman"/>
          <w:b/>
          <w:sz w:val="28"/>
          <w:szCs w:val="28"/>
        </w:rPr>
        <w:t>Выработка электрической энергии солнечной электростанцией ООО "</w:t>
      </w:r>
      <w:proofErr w:type="spellStart"/>
      <w:r w:rsidRPr="000373F3">
        <w:rPr>
          <w:rFonts w:ascii="Times New Roman" w:eastAsiaTheme="minorEastAsia" w:hAnsi="Times New Roman" w:cs="Times New Roman"/>
          <w:b/>
          <w:sz w:val="28"/>
          <w:szCs w:val="28"/>
        </w:rPr>
        <w:t>АльтЭнерго</w:t>
      </w:r>
      <w:proofErr w:type="spellEnd"/>
      <w:r w:rsidRPr="000373F3">
        <w:rPr>
          <w:rFonts w:ascii="Times New Roman" w:eastAsiaTheme="minorEastAsia" w:hAnsi="Times New Roman" w:cs="Times New Roman"/>
          <w:b/>
          <w:sz w:val="28"/>
          <w:szCs w:val="28"/>
        </w:rPr>
        <w:t>" в 2010-2014 г.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2"/>
        <w:gridCol w:w="1021"/>
        <w:gridCol w:w="1116"/>
        <w:gridCol w:w="1021"/>
        <w:gridCol w:w="1116"/>
        <w:gridCol w:w="1021"/>
        <w:gridCol w:w="1116"/>
        <w:gridCol w:w="1021"/>
        <w:gridCol w:w="1116"/>
        <w:gridCol w:w="1021"/>
        <w:gridCol w:w="1116"/>
        <w:gridCol w:w="1021"/>
        <w:gridCol w:w="1104"/>
      </w:tblGrid>
      <w:tr w:rsidR="00F84087" w:rsidRPr="00481DCC" w:rsidTr="001173E2">
        <w:trPr>
          <w:trHeight w:val="465"/>
        </w:trPr>
        <w:tc>
          <w:tcPr>
            <w:tcW w:w="53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Месяц/Год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2010 год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КИУМ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2011 год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КИУМ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2012 год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КИУМ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2013 год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КИУМ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2014 год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КИУМ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2015 год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КИУМ</w:t>
            </w:r>
          </w:p>
        </w:tc>
      </w:tr>
      <w:tr w:rsidR="00F84087" w:rsidRPr="00481DCC" w:rsidTr="001173E2">
        <w:trPr>
          <w:trHeight w:val="480"/>
        </w:trPr>
        <w:tc>
          <w:tcPr>
            <w:tcW w:w="53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кВт*ч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кВт*ч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кВт*ч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кВт*ч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кВт*ч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кВт*ч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%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2 327,47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3,08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1 722,88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0,95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2 529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3,34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1 414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1,87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8 088,76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4 081,56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5,97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4 279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6,26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4 058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5,94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4 436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6,49</w:t>
            </w:r>
          </w:p>
        </w:tc>
      </w:tr>
      <w:tr w:rsidR="00F84087" w:rsidRPr="00481DCC" w:rsidTr="001173E2">
        <w:trPr>
          <w:trHeight w:val="324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10 677,41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10 321,16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13,64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8 322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9 789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12,94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6 952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9,19</w:t>
            </w:r>
          </w:p>
        </w:tc>
      </w:tr>
      <w:tr w:rsidR="00F84087" w:rsidRPr="00481DCC" w:rsidTr="001173E2">
        <w:trPr>
          <w:trHeight w:val="465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 xml:space="preserve">I квартал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21 093,64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9,60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16 125,60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7,34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13 319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6,06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16 376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7,45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12 802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5,83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9 135,72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8 910,96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12,17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10 070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13,75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9 376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12,80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8 918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12,18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12 225,28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16,16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13 237,28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17,49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12 413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16,41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11 416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15,09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10 742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14,20</w:t>
            </w:r>
          </w:p>
        </w:tc>
      </w:tr>
      <w:tr w:rsidR="00F84087" w:rsidRPr="00481DCC" w:rsidTr="001173E2">
        <w:trPr>
          <w:trHeight w:val="324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12 890,04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17,60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12 450,52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10 972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14,98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10 593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14,47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11 062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15,11</w:t>
            </w:r>
          </w:p>
        </w:tc>
      </w:tr>
      <w:tr w:rsidR="00F84087" w:rsidRPr="00481DCC" w:rsidTr="001173E2">
        <w:trPr>
          <w:trHeight w:val="420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 xml:space="preserve">II квартал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34 251,04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34 598,76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33 455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31 385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30 722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13,83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12 232,16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16,17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14 182,28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18,74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11 105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14,68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11 529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15,24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11 731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15,50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10 988,16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14,52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10 576,84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13,98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10 332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13,65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11 460,80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12 656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16,73</w:t>
            </w:r>
          </w:p>
        </w:tc>
      </w:tr>
      <w:tr w:rsidR="00F84087" w:rsidRPr="00481DCC" w:rsidTr="001173E2">
        <w:trPr>
          <w:trHeight w:val="324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10 761,48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14,70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12 163,40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16,61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5 419,00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7,40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10 306,60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14,08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10 589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14,46</w:t>
            </w:r>
          </w:p>
        </w:tc>
      </w:tr>
      <w:tr w:rsidR="00F84087" w:rsidRPr="00481DCC" w:rsidTr="001173E2">
        <w:trPr>
          <w:trHeight w:val="495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 xml:space="preserve">III квартал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33 981,80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15,13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36 922,52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16,44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26 856,00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33 296,40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14,83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34 976,00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15,58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6 216,16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8,22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5 553,00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7,34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6 112,00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8,08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4 374,00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5,78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9 505,00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12,56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8 820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11,66</w:t>
            </w:r>
          </w:p>
        </w:tc>
      </w:tr>
      <w:tr w:rsidR="00F84087" w:rsidRPr="00481DCC" w:rsidTr="001173E2">
        <w:trPr>
          <w:trHeight w:val="312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2 962,72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3 406,56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4,65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2 448,80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3,34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2 475,00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2 041,00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2,79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2 703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3,69</w:t>
            </w:r>
          </w:p>
        </w:tc>
      </w:tr>
      <w:tr w:rsidR="00F84087" w:rsidRPr="00481DCC" w:rsidTr="001173E2">
        <w:trPr>
          <w:trHeight w:val="324"/>
        </w:trPr>
        <w:tc>
          <w:tcPr>
            <w:tcW w:w="534" w:type="pc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937,64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1,24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1 086,56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1,44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2 246,84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2,97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1 785,00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2,36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1 629,00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2,15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1 816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2,40</w:t>
            </w:r>
          </w:p>
        </w:tc>
      </w:tr>
      <w:tr w:rsidR="00F84087" w:rsidRPr="00481DCC" w:rsidTr="001173E2">
        <w:trPr>
          <w:trHeight w:val="540"/>
        </w:trPr>
        <w:tc>
          <w:tcPr>
            <w:tcW w:w="534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IV квартал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10 116,52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4,51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10 046,12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4,47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10 807,64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4,81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8 634,00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3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13 175,00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5,87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13 339,00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5,94</w:t>
            </w:r>
          </w:p>
        </w:tc>
      </w:tr>
      <w:tr w:rsidR="00F84087" w:rsidRPr="00481DCC" w:rsidTr="001173E2">
        <w:trPr>
          <w:trHeight w:val="570"/>
        </w:trPr>
        <w:tc>
          <w:tcPr>
            <w:tcW w:w="5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10 116,52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4,51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99 372,60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11,15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98 454,52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11,05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82 264,00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9,23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94 232,40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10,58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F84087" w:rsidRPr="00662EA6" w:rsidRDefault="00F84087" w:rsidP="00662EA6">
            <w:pPr>
              <w:spacing w:line="240" w:lineRule="auto"/>
              <w:rPr>
                <w:sz w:val="18"/>
                <w:szCs w:val="18"/>
                <w:lang w:eastAsia="ru-RU"/>
              </w:rPr>
            </w:pPr>
            <w:r w:rsidRPr="00662EA6">
              <w:rPr>
                <w:sz w:val="18"/>
                <w:szCs w:val="18"/>
                <w:lang w:eastAsia="ru-RU"/>
              </w:rPr>
              <w:t>91 839,00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99FF"/>
            <w:vAlign w:val="center"/>
            <w:hideMark/>
          </w:tcPr>
          <w:p w:rsidR="00F84087" w:rsidRPr="000373F3" w:rsidRDefault="00F84087" w:rsidP="000373F3">
            <w:pPr>
              <w:rPr>
                <w:sz w:val="16"/>
                <w:szCs w:val="16"/>
                <w:lang w:eastAsia="ru-RU"/>
              </w:rPr>
            </w:pPr>
            <w:r w:rsidRPr="000373F3">
              <w:rPr>
                <w:sz w:val="16"/>
                <w:szCs w:val="16"/>
                <w:lang w:eastAsia="ru-RU"/>
              </w:rPr>
              <w:t>10,31</w:t>
            </w:r>
          </w:p>
        </w:tc>
      </w:tr>
    </w:tbl>
    <w:p w:rsidR="00F84087" w:rsidRPr="00481DCC" w:rsidRDefault="00F84087" w:rsidP="000373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F84087" w:rsidRPr="00481DCC" w:rsidSect="00546807">
          <w:pgSz w:w="16838" w:h="11906" w:orient="landscape"/>
          <w:pgMar w:top="851" w:right="851" w:bottom="1134" w:left="1701" w:header="709" w:footer="709" w:gutter="0"/>
          <w:cols w:space="708"/>
          <w:docGrid w:linePitch="360"/>
        </w:sectPr>
      </w:pPr>
    </w:p>
    <w:p w:rsidR="00F84087" w:rsidRPr="00481DCC" w:rsidRDefault="00F84087" w:rsidP="00546807">
      <w:pPr>
        <w:spacing w:after="0"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Выработка электроэнергии существенном меняется в разные месяцы. Для</w:t>
      </w:r>
      <w:r w:rsidR="000C5E91">
        <w:rPr>
          <w:rFonts w:ascii="Times New Roman" w:eastAsiaTheme="minorEastAsia" w:hAnsi="Times New Roman" w:cs="Times New Roman"/>
          <w:sz w:val="28"/>
          <w:szCs w:val="28"/>
        </w:rPr>
        <w:t xml:space="preserve"> сравнения на рис 16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. приведено среднемесячное дневное поступление суммарной солнечной энергии на поверхность Земли для широты 50° (шир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та расположения Белгородской области). 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5474C" wp14:editId="447CDF63">
            <wp:extent cx="5393551" cy="16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74" cy="16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0C5E91" w:rsidRDefault="00F84087" w:rsidP="000C5E91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373F3">
        <w:rPr>
          <w:rFonts w:ascii="Times New Roman" w:eastAsiaTheme="minorEastAsia" w:hAnsi="Times New Roman" w:cs="Times New Roman"/>
          <w:sz w:val="28"/>
          <w:szCs w:val="28"/>
        </w:rPr>
        <w:t>Рис. 1</w:t>
      </w:r>
      <w:r w:rsidR="00481DCC" w:rsidRPr="000373F3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0C5E91">
        <w:rPr>
          <w:rFonts w:ascii="Times New Roman" w:eastAsiaTheme="minorEastAsia" w:hAnsi="Times New Roman" w:cs="Times New Roman"/>
          <w:sz w:val="28"/>
          <w:szCs w:val="28"/>
        </w:rPr>
        <w:t xml:space="preserve"> Выработка электроэнергии</w:t>
      </w:r>
    </w:p>
    <w:p w:rsidR="00F84087" w:rsidRPr="00481DCC" w:rsidRDefault="00F84087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2BC53" wp14:editId="694F6A15">
            <wp:extent cx="4346575" cy="260247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19" cy="26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81DCC" w:rsidRDefault="00481DCC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373F3">
        <w:rPr>
          <w:rFonts w:ascii="Times New Roman" w:eastAsiaTheme="minorEastAsia" w:hAnsi="Times New Roman" w:cs="Times New Roman"/>
          <w:sz w:val="28"/>
          <w:szCs w:val="28"/>
        </w:rPr>
        <w:t>Рис. 16</w:t>
      </w:r>
      <w:r w:rsidR="00F84087" w:rsidRPr="000373F3">
        <w:rPr>
          <w:rFonts w:ascii="Times New Roman" w:eastAsiaTheme="minorEastAsia" w:hAnsi="Times New Roman" w:cs="Times New Roman"/>
          <w:sz w:val="28"/>
          <w:szCs w:val="28"/>
        </w:rPr>
        <w:t xml:space="preserve"> Сравнение месячных выработки электроэнергии и поступления солнечной радиации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Если соотнести солнечную энергию, поступающую на модули, к выр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ботанной электроэнергии, то выход электроэнергии меняется</w:t>
      </w:r>
      <w:r w:rsidR="001B4BD6">
        <w:rPr>
          <w:rFonts w:ascii="Times New Roman" w:eastAsiaTheme="minorEastAsia" w:hAnsi="Times New Roman" w:cs="Times New Roman"/>
          <w:sz w:val="28"/>
          <w:szCs w:val="28"/>
        </w:rPr>
        <w:t xml:space="preserve"> в пределах от 6 до 17% (табл. 6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). Указанное расхождение объясняется тем, что часть солне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ч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ной энергии задерживается облачностью.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>Для анализа фактической облачности были использованы метеорол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гические данные архива погоды на метеостанции Белгородского аэропорта,  полученные с сайта http://rp5.ru. Данные содержали температуру воздуха, скорость ветра, влажность, показатели облачности и др., сохранённые  с и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тервалом времени от 0,5 до 3 часов. Всего было использовано 42 488 набл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дений за 2011-2015 г. Словесному обозначению облачности было сопоста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лено три вида: «Пасму</w:t>
      </w:r>
      <w:r w:rsidR="001B4BD6">
        <w:rPr>
          <w:rFonts w:ascii="Times New Roman" w:eastAsiaTheme="minorEastAsia" w:hAnsi="Times New Roman" w:cs="Times New Roman"/>
          <w:sz w:val="28"/>
          <w:szCs w:val="28"/>
        </w:rPr>
        <w:t>рно», «Облачно», «Ясно» (табл. 7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</w:p>
    <w:p w:rsidR="000C5E91" w:rsidRPr="00481DCC" w:rsidRDefault="00F84087" w:rsidP="000C5E91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По данным было определено распределение указанных типов облачн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сти в</w:t>
      </w:r>
      <w:r w:rsidR="001B4BD6">
        <w:rPr>
          <w:rFonts w:ascii="Times New Roman" w:eastAsiaTheme="minorEastAsia" w:hAnsi="Times New Roman" w:cs="Times New Roman"/>
          <w:sz w:val="28"/>
          <w:szCs w:val="28"/>
        </w:rPr>
        <w:t xml:space="preserve"> среднем за каждый месяц (рис. 17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). Из графика видно, что в летние м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сяцы в Белгороде преобладает ясная </w:t>
      </w:r>
      <w:r w:rsidR="000C5E91">
        <w:rPr>
          <w:rFonts w:ascii="Times New Roman" w:eastAsiaTheme="minorEastAsia" w:hAnsi="Times New Roman" w:cs="Times New Roman"/>
          <w:sz w:val="28"/>
          <w:szCs w:val="28"/>
        </w:rPr>
        <w:t>погода, а в зимние – пасмурная.</w:t>
      </w:r>
    </w:p>
    <w:p w:rsidR="00F84087" w:rsidRDefault="001B4BD6" w:rsidP="000373F3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373F3">
        <w:rPr>
          <w:rFonts w:ascii="Times New Roman" w:eastAsiaTheme="minorEastAsia" w:hAnsi="Times New Roman" w:cs="Times New Roman"/>
          <w:b/>
          <w:sz w:val="28"/>
          <w:szCs w:val="28"/>
        </w:rPr>
        <w:t>Таблица 6</w:t>
      </w:r>
    </w:p>
    <w:p w:rsidR="000C5E91" w:rsidRPr="000373F3" w:rsidRDefault="000C5E91" w:rsidP="000373F3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0373F3" w:rsidRDefault="00F84087" w:rsidP="000373F3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373F3">
        <w:rPr>
          <w:rFonts w:ascii="Times New Roman" w:eastAsiaTheme="minorEastAsia" w:hAnsi="Times New Roman" w:cs="Times New Roman"/>
          <w:b/>
          <w:sz w:val="28"/>
          <w:szCs w:val="28"/>
        </w:rPr>
        <w:t>Соотношение поступившей и выработанной электроэнергии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1"/>
        <w:gridCol w:w="2695"/>
        <w:gridCol w:w="3726"/>
        <w:gridCol w:w="1594"/>
      </w:tblGrid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noWrap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ind w:hanging="3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Среднемесячная выр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ботка электроэнергии за 2010-2015 г. 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eastAsia="ru-RU"/>
              </w:rPr>
              <w:t>м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кВт∙ч</w:t>
            </w:r>
            <w:proofErr w:type="spellEnd"/>
          </w:p>
        </w:tc>
        <w:tc>
          <w:tcPr>
            <w:tcW w:w="1991" w:type="pct"/>
            <w:shd w:val="clear" w:color="auto" w:fill="auto"/>
            <w:noWrap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Поступление суммарной солне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ч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ной энергии на поверхность пл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щадью 1046 м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за месяц Е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ind w:firstLine="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Отношение 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м</w:t>
            </w:r>
            <w:proofErr w:type="spellEnd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Е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р</w:t>
            </w:r>
            <w:proofErr w:type="spellEnd"/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1 742,27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16213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4 988,66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29288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9 212,31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71157,06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9 282,14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122033,3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12 006,71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178343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11 593,51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200483,3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12 155,89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204463,9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11 202,76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184648,1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9 847,90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135108,3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6 872,80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59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84667,89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2 614,87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37481,67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F84087" w:rsidRPr="00481DCC" w:rsidTr="000373F3">
        <w:trPr>
          <w:trHeight w:val="20"/>
        </w:trPr>
        <w:tc>
          <w:tcPr>
            <w:tcW w:w="717" w:type="pct"/>
            <w:shd w:val="clear" w:color="auto" w:fill="auto"/>
            <w:vAlign w:val="center"/>
            <w:hideMark/>
          </w:tcPr>
          <w:p w:rsidR="00F84087" w:rsidRPr="00481DCC" w:rsidRDefault="00F84087" w:rsidP="00891C13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40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1 712,68</w:t>
            </w:r>
          </w:p>
        </w:tc>
        <w:tc>
          <w:tcPr>
            <w:tcW w:w="1991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right="400" w:hanging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16213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F84087" w:rsidRPr="00481DCC" w:rsidRDefault="00F84087" w:rsidP="00F34382">
            <w:pPr>
              <w:spacing w:after="0" w:line="240" w:lineRule="auto"/>
              <w:ind w:firstLine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</w:tbl>
    <w:p w:rsidR="000373F3" w:rsidRDefault="000373F3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73F3" w:rsidRDefault="000373F3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0C5E91" w:rsidRDefault="001B4BD6" w:rsidP="00092C9B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C5E91">
        <w:rPr>
          <w:rFonts w:ascii="Times New Roman" w:eastAsiaTheme="minorEastAsia" w:hAnsi="Times New Roman" w:cs="Times New Roman"/>
          <w:b/>
          <w:sz w:val="28"/>
          <w:szCs w:val="28"/>
        </w:rPr>
        <w:t>Таблица 7</w:t>
      </w:r>
    </w:p>
    <w:p w:rsidR="00F84087" w:rsidRPr="00092C9B" w:rsidRDefault="00F84087" w:rsidP="00092C9B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92C9B">
        <w:rPr>
          <w:rFonts w:ascii="Times New Roman" w:eastAsiaTheme="minorEastAsia" w:hAnsi="Times New Roman" w:cs="Times New Roman"/>
          <w:b/>
          <w:sz w:val="28"/>
          <w:szCs w:val="28"/>
        </w:rPr>
        <w:t>Описание облачности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835"/>
        <w:gridCol w:w="2835"/>
      </w:tblGrid>
      <w:tr w:rsidR="00F84087" w:rsidRPr="00481DCC" w:rsidTr="0046585C">
        <w:tc>
          <w:tcPr>
            <w:tcW w:w="3794" w:type="dxa"/>
            <w:shd w:val="clear" w:color="auto" w:fill="auto"/>
            <w:vAlign w:val="center"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Данные 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метеоархива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891C13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Обозначение облачности в работе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Условное обозначение облачности</w:t>
            </w:r>
          </w:p>
        </w:tc>
      </w:tr>
      <w:tr w:rsidR="00F84087" w:rsidRPr="00481DCC" w:rsidTr="0046585C">
        <w:tc>
          <w:tcPr>
            <w:tcW w:w="3794" w:type="dxa"/>
            <w:shd w:val="clear" w:color="auto" w:fill="auto"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Видимость отсутствует</w:t>
            </w:r>
          </w:p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100%</w:t>
            </w:r>
          </w:p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90-100%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F34382">
            <w:pPr>
              <w:spacing w:after="0" w:line="240" w:lineRule="auto"/>
              <w:ind w:firstLine="3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F3438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п</w:t>
            </w:r>
          </w:p>
        </w:tc>
      </w:tr>
      <w:tr w:rsidR="00F84087" w:rsidRPr="00481DCC" w:rsidTr="0046585C">
        <w:tc>
          <w:tcPr>
            <w:tcW w:w="3794" w:type="dxa"/>
            <w:shd w:val="clear" w:color="auto" w:fill="auto"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60-90%</w:t>
            </w:r>
          </w:p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60%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F34382">
            <w:pPr>
              <w:spacing w:after="0" w:line="240" w:lineRule="auto"/>
              <w:ind w:firstLine="3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F3438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o</w:t>
            </w:r>
            <w:proofErr w:type="spellEnd"/>
          </w:p>
        </w:tc>
      </w:tr>
      <w:tr w:rsidR="00F84087" w:rsidRPr="00481DCC" w:rsidTr="0046585C">
        <w:tc>
          <w:tcPr>
            <w:tcW w:w="3794" w:type="dxa"/>
            <w:shd w:val="clear" w:color="auto" w:fill="auto"/>
          </w:tcPr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40%</w:t>
            </w:r>
          </w:p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20-30%</w:t>
            </w:r>
          </w:p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0-10%</w:t>
            </w:r>
          </w:p>
          <w:p w:rsidR="00F84087" w:rsidRPr="00481DCC" w:rsidRDefault="00F84087" w:rsidP="00891C1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Облачность 0%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F34382">
            <w:pPr>
              <w:spacing w:after="0" w:line="240" w:lineRule="auto"/>
              <w:ind w:firstLine="3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2835" w:type="dxa"/>
            <w:shd w:val="clear" w:color="auto" w:fill="auto"/>
          </w:tcPr>
          <w:p w:rsidR="00F84087" w:rsidRPr="00481DCC" w:rsidRDefault="00F84087" w:rsidP="00F3438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</w:t>
            </w: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я</w:t>
            </w:r>
          </w:p>
        </w:tc>
      </w:tr>
    </w:tbl>
    <w:p w:rsidR="00F84087" w:rsidRPr="00481DCC" w:rsidRDefault="00F84087" w:rsidP="004658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A58EBB" wp14:editId="38617360">
            <wp:extent cx="4834800" cy="261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6585C" w:rsidRDefault="001B4BD6" w:rsidP="004658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17</w:t>
      </w:r>
      <w:r w:rsidR="00F84087" w:rsidRPr="0046585C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Средние показатели облачности в г. Белгороде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предложено выработку электроэнергии Е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по да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о значении облачности </w:t>
      </w:r>
      <w:proofErr w:type="spellStart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я</w:t>
      </w:r>
      <w:proofErr w:type="spellEnd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, %, и поступлении суммарной солне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энергии на поверхность Ер. В результате обработки фактических данных по выработке электроэнергии в солнечной электростанции и фактической облачности получено следующее уравнение: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087" w:rsidRPr="00481DCC" w:rsidRDefault="00F84087" w:rsidP="00546807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(0,070</w:t>
      </w:r>
      <w:r w:rsidRPr="00481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я</w:t>
      </w:r>
      <w:proofErr w:type="spellEnd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+ 0,04 К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+ 0,10 </w:t>
      </w:r>
      <w:proofErr w:type="spellStart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)Е</w:t>
      </w:r>
      <w:r w:rsidRPr="00481DC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Полученное выражение может быть использовано при оценке произв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81DC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дительности солнечных коллекторов с учётом реальной облачности.</w:t>
      </w:r>
    </w:p>
    <w:p w:rsidR="00F84087" w:rsidRDefault="00F84087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E91" w:rsidRPr="00481DCC" w:rsidRDefault="000C5E91" w:rsidP="00A17E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087" w:rsidRPr="00481DCC" w:rsidRDefault="001B4BD6" w:rsidP="00C821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F84087" w:rsidRPr="00481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513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65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СРАВНЕНИЕ КЛИМАТИЧЕСКИХ УСЛОВИЙ РАЗНЫХ РАЙОНОВ БЕЛГОРОДСКОЙ ОБЛАСТИ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Альтернативная энергетика позволяет использовать возобновляемые ресурсы окружающей среды [1-8]. Но эффективность получения энергии при этом зависит от климатических условий места, где находятся установки.</w:t>
      </w:r>
      <w:r w:rsidR="00092C9B">
        <w:rPr>
          <w:rFonts w:ascii="Times New Roman" w:eastAsiaTheme="minorEastAsia" w:hAnsi="Times New Roman" w:cs="Times New Roman"/>
          <w:sz w:val="28"/>
          <w:szCs w:val="28"/>
        </w:rPr>
        <w:t xml:space="preserve"> В работе на основе фактических 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метеорологических данных произведено сра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нение климатических условий для двух районов Белгородской области: г. Белгорода и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Грайворонского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района.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Были использованы метеорологические данные архива погоды на м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теостанциях Готня (расположенной вблизи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Грайворонского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района) и аэр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порта г. Белгорода,  полученные с сайта http://rp5.ru. Эти  метеорологические пункты находятся на расстоянии 60 км друг от друга. Данные содержали температуру воздуха, скорость ветра, влажность, показатели облачности и др., сохранённые  с интервалом времени от 0,5 до 3 часов. Всего было и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пользовано 11682 наблюдений за 2012-2015 г.</w:t>
      </w:r>
    </w:p>
    <w:p w:rsidR="00A17E44" w:rsidRDefault="000C5E91" w:rsidP="00891C13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1B4BD6">
        <w:rPr>
          <w:rFonts w:ascii="Times New Roman" w:eastAsiaTheme="minorEastAsia" w:hAnsi="Times New Roman" w:cs="Times New Roman"/>
          <w:sz w:val="28"/>
          <w:szCs w:val="28"/>
        </w:rPr>
        <w:t xml:space="preserve"> табл. 8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и на рис. 1</w:t>
      </w:r>
      <w:r w:rsidR="001B4BD6">
        <w:rPr>
          <w:rFonts w:ascii="Times New Roman" w:eastAsiaTheme="minorEastAsia" w:hAnsi="Times New Roman" w:cs="Times New Roman"/>
          <w:sz w:val="28"/>
          <w:szCs w:val="28"/>
        </w:rPr>
        <w:t>8-19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показаны среднемесячный показатели обла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ности за последние пять лет.  Как видно из графика, 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Грайворонского</w:t>
      </w:r>
      <w:proofErr w:type="spellEnd"/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ра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она ясная погода наблюдается намного чаще, чем облачная и пасмурная. П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>этому эффективность солнечных батарей там будет</w:t>
      </w:r>
      <w:r w:rsidR="00891C13">
        <w:rPr>
          <w:rFonts w:ascii="Times New Roman" w:eastAsiaTheme="minorEastAsia" w:hAnsi="Times New Roman" w:cs="Times New Roman"/>
          <w:sz w:val="28"/>
          <w:szCs w:val="28"/>
        </w:rPr>
        <w:t xml:space="preserve"> выше, чем в Белгород</w:t>
      </w:r>
    </w:p>
    <w:p w:rsidR="00891C13" w:rsidRDefault="00891C13" w:rsidP="00891C13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6585C" w:rsidRDefault="0046585C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Pr="00481DCC" w:rsidRDefault="000C5E91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6585C" w:rsidRDefault="001B4BD6" w:rsidP="0046585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Таблица 8</w:t>
      </w:r>
    </w:p>
    <w:p w:rsidR="00F84087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 xml:space="preserve">Средние показатели облачности в </w:t>
      </w:r>
      <w:proofErr w:type="spellStart"/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>Грайворонском</w:t>
      </w:r>
      <w:proofErr w:type="spellEnd"/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 xml:space="preserve"> районе и г. Бе</w:t>
      </w: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>л</w:t>
      </w: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>городе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2"/>
        <w:gridCol w:w="1275"/>
        <w:gridCol w:w="1420"/>
        <w:gridCol w:w="1240"/>
        <w:gridCol w:w="1311"/>
        <w:gridCol w:w="1275"/>
        <w:gridCol w:w="1421"/>
      </w:tblGrid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01" w:type="pct"/>
            <w:gridSpan w:val="3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Грайворонский</w:t>
            </w:r>
            <w:proofErr w:type="spellEnd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140" w:type="pct"/>
            <w:gridSpan w:val="3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г. Белгород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Пасмурно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14,8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35,4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74,2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2,0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3,9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2,7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2,6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5,8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6,0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21,2</w:t>
            </w:r>
          </w:p>
        </w:tc>
      </w:tr>
      <w:tr w:rsidR="00F84087" w:rsidRPr="00481DCC" w:rsidTr="000C5E91">
        <w:trPr>
          <w:trHeight w:val="30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50,0</w:t>
            </w:r>
          </w:p>
        </w:tc>
      </w:tr>
      <w:tr w:rsidR="00F84087" w:rsidRPr="00481DCC" w:rsidTr="00F34382">
        <w:trPr>
          <w:trHeight w:val="70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58,7</w:t>
            </w:r>
          </w:p>
        </w:tc>
      </w:tr>
      <w:tr w:rsidR="00F84087" w:rsidRPr="00481DCC" w:rsidTr="00F34382">
        <w:trPr>
          <w:trHeight w:val="173"/>
        </w:trPr>
        <w:tc>
          <w:tcPr>
            <w:tcW w:w="759" w:type="pct"/>
            <w:noWrap/>
            <w:vAlign w:val="bottom"/>
          </w:tcPr>
          <w:p w:rsidR="00F84087" w:rsidRPr="00481DCC" w:rsidRDefault="00F84087" w:rsidP="00891C13">
            <w:pPr>
              <w:spacing w:after="0" w:line="240" w:lineRule="auto"/>
              <w:ind w:firstLine="14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72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758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66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28,7</w:t>
            </w:r>
          </w:p>
        </w:tc>
        <w:tc>
          <w:tcPr>
            <w:tcW w:w="662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9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700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46,4</w:t>
            </w:r>
          </w:p>
        </w:tc>
        <w:tc>
          <w:tcPr>
            <w:tcW w:w="681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hanging="2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759" w:type="pct"/>
            <w:noWrap/>
            <w:vAlign w:val="bottom"/>
          </w:tcPr>
          <w:p w:rsidR="00F84087" w:rsidRPr="00481DCC" w:rsidRDefault="00F84087" w:rsidP="00F34382">
            <w:pPr>
              <w:spacing w:after="0" w:line="240" w:lineRule="auto"/>
              <w:ind w:firstLine="106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23,1</w:t>
            </w:r>
          </w:p>
        </w:tc>
      </w:tr>
    </w:tbl>
    <w:p w:rsidR="000C5E91" w:rsidRDefault="000C5E91" w:rsidP="00A17E4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A17E4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A17E4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402BE" wp14:editId="0239F6D6">
            <wp:extent cx="4316400" cy="28656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Рис.1</w:t>
      </w:r>
      <w:r w:rsidR="001B4BD6" w:rsidRPr="0046585C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46585C">
        <w:rPr>
          <w:rFonts w:ascii="Times New Roman" w:eastAsiaTheme="minorEastAsia" w:hAnsi="Times New Roman" w:cs="Times New Roman"/>
          <w:sz w:val="28"/>
          <w:szCs w:val="28"/>
        </w:rPr>
        <w:t xml:space="preserve"> Средние показатели облачности в </w:t>
      </w:r>
      <w:proofErr w:type="spellStart"/>
      <w:r w:rsidRPr="0046585C">
        <w:rPr>
          <w:rFonts w:ascii="Times New Roman" w:eastAsiaTheme="minorEastAsia" w:hAnsi="Times New Roman" w:cs="Times New Roman"/>
          <w:sz w:val="28"/>
          <w:szCs w:val="28"/>
        </w:rPr>
        <w:t>Грайворонском</w:t>
      </w:r>
      <w:proofErr w:type="spellEnd"/>
      <w:r w:rsidRPr="0046585C">
        <w:rPr>
          <w:rFonts w:ascii="Times New Roman" w:eastAsiaTheme="minorEastAsia" w:hAnsi="Times New Roman" w:cs="Times New Roman"/>
          <w:sz w:val="28"/>
          <w:szCs w:val="28"/>
        </w:rPr>
        <w:t xml:space="preserve"> районе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F31FC" wp14:editId="35ED338B">
            <wp:extent cx="4320000" cy="2869200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6585C" w:rsidRDefault="001B4BD6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 19</w:t>
      </w:r>
      <w:r w:rsidR="00F84087" w:rsidRPr="0046585C">
        <w:rPr>
          <w:rFonts w:ascii="Times New Roman" w:eastAsiaTheme="minorEastAsia" w:hAnsi="Times New Roman" w:cs="Times New Roman"/>
          <w:sz w:val="28"/>
          <w:szCs w:val="28"/>
        </w:rPr>
        <w:t>. Средние показатели облачности в г. Белгороде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Можно сделать вывод, что для оценки эффективности альтернативных источников энергии </w:t>
      </w:r>
      <w:r w:rsidR="000C5E91" w:rsidRPr="00481DCC">
        <w:rPr>
          <w:rFonts w:ascii="Times New Roman" w:eastAsiaTheme="minorEastAsia" w:hAnsi="Times New Roman" w:cs="Times New Roman"/>
          <w:sz w:val="28"/>
          <w:szCs w:val="28"/>
        </w:rPr>
        <w:t>нельзя применять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усреднённые значения, а необходимо использовать климатические данные конкретного </w:t>
      </w:r>
      <w:r w:rsidR="000C5E91" w:rsidRPr="00481DCC">
        <w:rPr>
          <w:rFonts w:ascii="Times New Roman" w:eastAsiaTheme="minorEastAsia" w:hAnsi="Times New Roman" w:cs="Times New Roman"/>
          <w:sz w:val="28"/>
          <w:szCs w:val="28"/>
        </w:rPr>
        <w:t>месторасположения эне</w:t>
      </w:r>
      <w:r w:rsidR="000C5E91" w:rsidRPr="00481DCC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0C5E91" w:rsidRPr="00481DCC">
        <w:rPr>
          <w:rFonts w:ascii="Times New Roman" w:eastAsiaTheme="minorEastAsia" w:hAnsi="Times New Roman" w:cs="Times New Roman"/>
          <w:sz w:val="28"/>
          <w:szCs w:val="28"/>
        </w:rPr>
        <w:t>гетического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5E91" w:rsidRPr="00481DCC">
        <w:rPr>
          <w:rFonts w:ascii="Times New Roman" w:eastAsiaTheme="minorEastAsia" w:hAnsi="Times New Roman" w:cs="Times New Roman"/>
          <w:sz w:val="28"/>
          <w:szCs w:val="28"/>
        </w:rPr>
        <w:t>объекта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481DCC" w:rsidRDefault="00F84087" w:rsidP="00546807">
      <w:pPr>
        <w:pageBreakBefore/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3. А</w:t>
      </w:r>
      <w:r w:rsidR="00A90F65">
        <w:rPr>
          <w:rFonts w:ascii="Times New Roman" w:eastAsiaTheme="minorEastAsia" w:hAnsi="Times New Roman" w:cs="Times New Roman"/>
          <w:b/>
          <w:sz w:val="28"/>
          <w:szCs w:val="28"/>
        </w:rPr>
        <w:t xml:space="preserve">НАЛИЗ </w:t>
      </w:r>
      <w:r w:rsidR="000C5E91">
        <w:rPr>
          <w:rFonts w:ascii="Times New Roman" w:eastAsiaTheme="minorEastAsia" w:hAnsi="Times New Roman" w:cs="Times New Roman"/>
          <w:b/>
          <w:sz w:val="28"/>
          <w:szCs w:val="28"/>
        </w:rPr>
        <w:t>ЭНЕРГОПОТРЕБЛЕНИЯ МУНИЦИПАЛЬНОГО</w:t>
      </w:r>
      <w:r w:rsidR="00A90F65">
        <w:rPr>
          <w:rFonts w:ascii="Times New Roman" w:eastAsiaTheme="minorEastAsia" w:hAnsi="Times New Roman" w:cs="Times New Roman"/>
          <w:b/>
          <w:sz w:val="28"/>
          <w:szCs w:val="28"/>
        </w:rPr>
        <w:t xml:space="preserve"> БЮДЖЕТНОГО </w:t>
      </w:r>
      <w:r w:rsidR="00A90F65" w:rsidRPr="001B4BD6">
        <w:rPr>
          <w:rFonts w:ascii="Times New Roman" w:eastAsiaTheme="minorEastAsia" w:hAnsi="Times New Roman" w:cs="Times New Roman"/>
          <w:b/>
          <w:sz w:val="28"/>
          <w:szCs w:val="28"/>
        </w:rPr>
        <w:t>ОБЩЕОБРА</w:t>
      </w:r>
      <w:r w:rsidR="00A90F65">
        <w:rPr>
          <w:rFonts w:ascii="Times New Roman" w:eastAsiaTheme="minorEastAsia" w:hAnsi="Times New Roman" w:cs="Times New Roman"/>
          <w:b/>
          <w:sz w:val="28"/>
          <w:szCs w:val="28"/>
        </w:rPr>
        <w:t>ЗОВАТЕЛЬНОГО УЧРЕЖДЕНИЯ</w:t>
      </w:r>
      <w:r w:rsidR="00A90F65" w:rsidRPr="001B4BD6">
        <w:rPr>
          <w:rFonts w:ascii="Times New Roman" w:eastAsiaTheme="minorEastAsia" w:hAnsi="Times New Roman" w:cs="Times New Roman"/>
          <w:b/>
          <w:sz w:val="28"/>
          <w:szCs w:val="28"/>
        </w:rPr>
        <w:t xml:space="preserve"> «ГОРЬКОВСКАЯ ОСНОВНАЯ ОБЩЕОБРАЗОВАТЕЛЬНАЯ ШКОЛА» ГРАЙВОРОНСКОГО РАЙОНА</w:t>
      </w:r>
      <w:bookmarkEnd w:id="1"/>
      <w:bookmarkEnd w:id="2"/>
      <w:bookmarkEnd w:id="3"/>
      <w:bookmarkEnd w:id="4"/>
    </w:p>
    <w:p w:rsidR="00F84087" w:rsidRPr="00481DCC" w:rsidRDefault="005C748E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bookmarkStart w:id="8" w:name="_Toc422130573"/>
      <w:bookmarkStart w:id="9" w:name="_Toc422392685"/>
      <w:bookmarkStart w:id="10" w:name="_Toc422392726"/>
      <w:bookmarkStart w:id="11" w:name="_Toc422419179"/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3.1. </w:t>
      </w:r>
      <w:r w:rsidR="00F84087" w:rsidRPr="00481DCC">
        <w:rPr>
          <w:rFonts w:ascii="Times New Roman" w:eastAsiaTheme="minorEastAsia" w:hAnsi="Times New Roman" w:cs="Times New Roman"/>
          <w:b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БЩИЕ ДАННЫЕ</w:t>
      </w:r>
      <w:bookmarkEnd w:id="8"/>
      <w:bookmarkEnd w:id="9"/>
      <w:bookmarkEnd w:id="10"/>
      <w:bookmarkEnd w:id="11"/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Муниципальное бюджетное общеобразовательное учреждение «Гор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ковская основная общеобразовательная школа» расположена в пос. Горько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ский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Грайворонского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района, ул. Молодежная д 2. 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DF1F4D" wp14:editId="75C0ADED">
            <wp:extent cx="2514600" cy="2714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481DC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DD5EF2" wp14:editId="769061DF">
            <wp:extent cx="2276475" cy="2724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07A0E0" wp14:editId="6BB36466">
            <wp:extent cx="2562225" cy="171398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01" cy="17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481DC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1F91A4" wp14:editId="422332B2">
            <wp:extent cx="2733675" cy="182867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74" cy="18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Открытие школы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Дубовской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экономии (Дубовое – ныне пос. Горько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ский) пришлось на начало 30 – х годов. Первым учителем был Солошенко Михаил Петрович. Школа располагалась в двух зданиях.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Одно из них сохранилось до настоящего времени. Учителями работали Хворост Николай Григорьевич и Солошенко Михаил Петрович.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В 1934 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году стала функционировать Горьковская начальная школа. З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ведующим назначен Виктор Данилович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Гелих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, уроженец города Грайворона. В 1941 году Виктор Данилович погиб под Сталинградом в селе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Мариповка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1962 год –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 реорганизация местной начальной школы. 1 сентября 1962 года в школу пришло 96 учащихся 1 – 7 классов. Учащиеся начальных кла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сов занимались в старом здании школы, а старшие классы разместились в местном клубе.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Новое здание Горьковской восьмилетней школы было введено в эк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плуатацию со второго полугодия 1962 -1963 учебного года, т. </w:t>
      </w:r>
      <w:r w:rsidR="00FD522E" w:rsidRPr="00481DCC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. с 1 января 1963 года.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1997 год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. В пос. Горьковском открыто новое здание Горьковской сре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ней общеобразовательной школы.</w:t>
      </w:r>
    </w:p>
    <w:p w:rsidR="00F84087" w:rsidRPr="00481DCC" w:rsidRDefault="00FD522E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С</w:t>
      </w:r>
      <w:r w:rsidR="00F84087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2014 года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 по сей день 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F84087"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директор шко</w:t>
      </w:r>
      <w:r w:rsidR="0046585C">
        <w:rPr>
          <w:rFonts w:ascii="Times New Roman" w:eastAsiaTheme="minorEastAsia" w:hAnsi="Times New Roman" w:cs="Times New Roman"/>
          <w:sz w:val="28"/>
          <w:szCs w:val="28"/>
        </w:rPr>
        <w:t>лы </w:t>
      </w:r>
      <w:proofErr w:type="spellStart"/>
      <w:r w:rsidR="0046585C">
        <w:rPr>
          <w:rFonts w:ascii="Times New Roman" w:eastAsiaTheme="minorEastAsia" w:hAnsi="Times New Roman" w:cs="Times New Roman"/>
          <w:sz w:val="28"/>
          <w:szCs w:val="28"/>
        </w:rPr>
        <w:t>Карабаза</w:t>
      </w:r>
      <w:proofErr w:type="spellEnd"/>
      <w:r w:rsidR="0046585C">
        <w:rPr>
          <w:rFonts w:ascii="Times New Roman" w:eastAsiaTheme="minorEastAsia" w:hAnsi="Times New Roman" w:cs="Times New Roman"/>
          <w:sz w:val="28"/>
          <w:szCs w:val="28"/>
        </w:rPr>
        <w:t xml:space="preserve"> Светлана Викт</w:t>
      </w:r>
      <w:r w:rsidR="0046585C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6585C">
        <w:rPr>
          <w:rFonts w:ascii="Times New Roman" w:eastAsiaTheme="minorEastAsia" w:hAnsi="Times New Roman" w:cs="Times New Roman"/>
          <w:sz w:val="28"/>
          <w:szCs w:val="28"/>
        </w:rPr>
        <w:t>ровна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Тип здания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– Двухэтажное кирпичное здание общей площадью 4886 м</w:t>
      </w:r>
      <w:r w:rsidRPr="00481DC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(по данным администрации школы), по данным натурного обследования площадь школы составляет не более 2800 м</w:t>
      </w:r>
      <w:r w:rsidRPr="00481DC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Количество этажей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– 2.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Год постройки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– 1997 год. Состояние здания и помещений удовлетв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рительное.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Теплоснабжение школы осуществляется от котельной МУП «Грайв</w:t>
      </w:r>
      <w:r w:rsidRPr="00481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81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рон </w:t>
      </w:r>
      <w:proofErr w:type="spellStart"/>
      <w:r w:rsidRPr="00481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теплоэнерго</w:t>
      </w:r>
      <w:proofErr w:type="spellEnd"/>
      <w:r w:rsidRPr="00481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школа является единственным потребителем котельной. 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087" w:rsidRPr="00481DCC" w:rsidRDefault="00F84087" w:rsidP="004658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5CA2A4" wp14:editId="0BD84E77">
            <wp:extent cx="3409950" cy="22870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93" cy="22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0C5E91" w:rsidRDefault="001B4BD6" w:rsidP="0046585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9</w:t>
      </w:r>
    </w:p>
    <w:p w:rsidR="00F84087" w:rsidRPr="00481DCC" w:rsidRDefault="00F84087" w:rsidP="004658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1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оборудования котельной: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25"/>
        <w:gridCol w:w="521"/>
        <w:gridCol w:w="896"/>
        <w:gridCol w:w="744"/>
        <w:gridCol w:w="960"/>
        <w:gridCol w:w="706"/>
        <w:gridCol w:w="992"/>
        <w:gridCol w:w="581"/>
        <w:gridCol w:w="718"/>
        <w:gridCol w:w="862"/>
        <w:gridCol w:w="863"/>
        <w:gridCol w:w="1000"/>
      </w:tblGrid>
      <w:tr w:rsidR="00F84087" w:rsidRPr="00481DCC" w:rsidTr="000C5E91">
        <w:trPr>
          <w:cantSplit/>
        </w:trPr>
        <w:tc>
          <w:tcPr>
            <w:tcW w:w="14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Сведения по котлам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 теплотра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12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Характеристики сетевых насосов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ной прои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стве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ный перс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 (ОПП), чел.</w:t>
            </w:r>
          </w:p>
        </w:tc>
      </w:tr>
      <w:tr w:rsidR="00F84087" w:rsidRPr="00481DCC" w:rsidTr="000C5E91">
        <w:trPr>
          <w:cantSplit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 ко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ство, шт.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влен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ная мощ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ность, Гкал/ч (о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щая)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Год ввода в эк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плу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Протя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ность (</w:t>
            </w:r>
            <w:proofErr w:type="spellStart"/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п.м</w:t>
            </w:r>
            <w:proofErr w:type="spellEnd"/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 дву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 и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полн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нии)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Тип (по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ная, надземная)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Напор, м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Мощ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ность э/</w:t>
            </w:r>
            <w:proofErr w:type="spellStart"/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</w:t>
            </w:r>
            <w:proofErr w:type="spellEnd"/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., кВт (о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щая)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Год ввода в эк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плу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C5E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тацию</w:t>
            </w: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84087" w:rsidRPr="00481DCC" w:rsidTr="000C5E91">
        <w:trPr>
          <w:cantSplit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КВа-1Гн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1996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noBreakHyphen/>
              <w:t>100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noBreakHyphen/>
              <w:t>65</w:t>
            </w: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noBreakHyphen/>
              <w:t>200</w:t>
            </w:r>
          </w:p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К-80-50-200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84087" w:rsidRPr="000C5E91" w:rsidRDefault="00F84087" w:rsidP="00891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D522E" w:rsidRPr="000C5E91" w:rsidRDefault="001B4BD6" w:rsidP="0046585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C5E91">
        <w:rPr>
          <w:rFonts w:ascii="Times New Roman" w:eastAsiaTheme="minorEastAsia" w:hAnsi="Times New Roman" w:cs="Times New Roman"/>
          <w:b/>
          <w:sz w:val="28"/>
          <w:szCs w:val="28"/>
        </w:rPr>
        <w:t>Таблица 10</w:t>
      </w:r>
    </w:p>
    <w:p w:rsidR="00F84087" w:rsidRPr="00481DCC" w:rsidRDefault="00FD522E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 xml:space="preserve">Здание </w:t>
      </w:r>
      <w:r w:rsidR="000C5E91" w:rsidRPr="00481DCC">
        <w:rPr>
          <w:rFonts w:ascii="Times New Roman" w:eastAsiaTheme="minorEastAsia" w:hAnsi="Times New Roman" w:cs="Times New Roman"/>
          <w:b/>
          <w:sz w:val="28"/>
          <w:szCs w:val="28"/>
        </w:rPr>
        <w:t>школы (</w:t>
      </w: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нежилое здание)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335"/>
        <w:gridCol w:w="2965"/>
        <w:gridCol w:w="2153"/>
        <w:gridCol w:w="2117"/>
      </w:tblGrid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Наименование ко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структивных эл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конструкти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элементов</w:t>
            </w:r>
          </w:p>
        </w:tc>
        <w:tc>
          <w:tcPr>
            <w:tcW w:w="2153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Удельный вес</w:t>
            </w:r>
          </w:p>
        </w:tc>
        <w:tc>
          <w:tcPr>
            <w:tcW w:w="2118" w:type="dxa"/>
          </w:tcPr>
          <w:p w:rsidR="00F84087" w:rsidRPr="00481DCC" w:rsidRDefault="000C5E91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Износ, %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1.Фундаменты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Бетонные блоки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2.Стены </w:t>
            </w:r>
            <w:r w:rsidR="000C5E91" w:rsidRPr="00481DCC">
              <w:rPr>
                <w:rFonts w:ascii="Times New Roman" w:hAnsi="Times New Roman" w:cs="Times New Roman"/>
                <w:sz w:val="24"/>
                <w:szCs w:val="24"/>
              </w:rPr>
              <w:t>наружные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-перегородки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3.Перекрытия че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дачные</w:t>
            </w:r>
          </w:p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-междуэтажные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Железобетонные плиты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4.Крыша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шифер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5.Полы</w:t>
            </w:r>
          </w:p>
        </w:tc>
        <w:tc>
          <w:tcPr>
            <w:tcW w:w="2965" w:type="dxa"/>
          </w:tcPr>
          <w:p w:rsidR="00F84087" w:rsidRPr="00481DCC" w:rsidRDefault="000C5E91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Доски, плитка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6.Проемы оконные</w:t>
            </w:r>
          </w:p>
        </w:tc>
        <w:tc>
          <w:tcPr>
            <w:tcW w:w="2965" w:type="dxa"/>
          </w:tcPr>
          <w:p w:rsidR="00F84087" w:rsidRPr="00481DCC" w:rsidRDefault="000C5E91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Дерево, двойные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ство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-дверные</w:t>
            </w:r>
          </w:p>
        </w:tc>
        <w:tc>
          <w:tcPr>
            <w:tcW w:w="2965" w:type="dxa"/>
          </w:tcPr>
          <w:p w:rsidR="00F84087" w:rsidRPr="00481DCC" w:rsidRDefault="000C5E91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Металл, простые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7.Отделка внутре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няя</w:t>
            </w:r>
          </w:p>
        </w:tc>
        <w:tc>
          <w:tcPr>
            <w:tcW w:w="2965" w:type="dxa"/>
          </w:tcPr>
          <w:p w:rsidR="00F84087" w:rsidRPr="00481DCC" w:rsidRDefault="000C5E91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Обои, окраска</w:t>
            </w:r>
          </w:p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плитка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8.Благоустройство</w:t>
            </w:r>
          </w:p>
        </w:tc>
        <w:tc>
          <w:tcPr>
            <w:tcW w:w="2965" w:type="dxa"/>
          </w:tcPr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Водопровод(центральный)</w:t>
            </w:r>
          </w:p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Канализация(центральная)</w:t>
            </w:r>
          </w:p>
          <w:p w:rsidR="00F84087" w:rsidRPr="00481DCC" w:rsidRDefault="00F84087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Отопление центральное</w:t>
            </w:r>
          </w:p>
          <w:p w:rsidR="00F84087" w:rsidRPr="00481DCC" w:rsidRDefault="000C5E91" w:rsidP="00891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Телефон. Электричество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Среднегодовая численность работников </w:t>
      </w:r>
      <w:r w:rsidR="000C5E91" w:rsidRPr="00481DCC">
        <w:rPr>
          <w:rFonts w:ascii="Times New Roman" w:eastAsiaTheme="minorEastAsia" w:hAnsi="Times New Roman" w:cs="Times New Roman"/>
          <w:sz w:val="28"/>
          <w:szCs w:val="28"/>
        </w:rPr>
        <w:t>МБОУ «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Горьковская ООШ»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Грайворонского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района составляет около 30 человек.</w:t>
      </w:r>
    </w:p>
    <w:p w:rsidR="00F84087" w:rsidRPr="000C5E91" w:rsidRDefault="001B4BD6" w:rsidP="0046585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C5E91">
        <w:rPr>
          <w:rFonts w:ascii="Times New Roman" w:eastAsiaTheme="minorEastAsia" w:hAnsi="Times New Roman" w:cs="Times New Roman"/>
          <w:b/>
          <w:sz w:val="28"/>
          <w:szCs w:val="28"/>
        </w:rPr>
        <w:t>Таблица 11</w:t>
      </w:r>
    </w:p>
    <w:p w:rsidR="00F84087" w:rsidRPr="00481DCC" w:rsidRDefault="00FD522E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Теплица (нежилое 3дание)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335"/>
        <w:gridCol w:w="2965"/>
        <w:gridCol w:w="2153"/>
        <w:gridCol w:w="2117"/>
      </w:tblGrid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Наименование ко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структивных эл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Описание конструкти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ных элементов</w:t>
            </w:r>
          </w:p>
        </w:tc>
        <w:tc>
          <w:tcPr>
            <w:tcW w:w="2153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Удельный вес</w:t>
            </w:r>
          </w:p>
        </w:tc>
        <w:tc>
          <w:tcPr>
            <w:tcW w:w="2118" w:type="dxa"/>
          </w:tcPr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Износ, %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1.Фундаменты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Бетонные блоки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2.Стены </w:t>
            </w:r>
            <w:r w:rsidR="000C5E91" w:rsidRPr="00481DCC">
              <w:rPr>
                <w:rFonts w:ascii="Times New Roman" w:hAnsi="Times New Roman" w:cs="Times New Roman"/>
                <w:sz w:val="24"/>
                <w:szCs w:val="24"/>
              </w:rPr>
              <w:t>наружные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-перегородки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3.Перекрытия че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дачные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-междуэтажные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Железобетонные плиты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4.Крыша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шифер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5.Полы</w:t>
            </w:r>
          </w:p>
        </w:tc>
        <w:tc>
          <w:tcPr>
            <w:tcW w:w="2965" w:type="dxa"/>
          </w:tcPr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бетон, плитка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6.Проемы оконные</w:t>
            </w:r>
          </w:p>
        </w:tc>
        <w:tc>
          <w:tcPr>
            <w:tcW w:w="2965" w:type="dxa"/>
          </w:tcPr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Дерево, двойные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ство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-дверные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7.Отделка 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-внутренняя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окраска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-наружная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8.Благоустройство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Водопровод(центральный)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Канализация(центральная)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Отопление центральное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087" w:rsidRPr="000C5E91" w:rsidRDefault="001B4BD6" w:rsidP="000C5E91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C5E91">
        <w:rPr>
          <w:rFonts w:ascii="Times New Roman" w:eastAsiaTheme="minorEastAsia" w:hAnsi="Times New Roman" w:cs="Times New Roman"/>
          <w:b/>
          <w:sz w:val="28"/>
          <w:szCs w:val="28"/>
        </w:rPr>
        <w:t>Таблица 12</w:t>
      </w:r>
    </w:p>
    <w:p w:rsidR="00F84087" w:rsidRPr="00481DCC" w:rsidRDefault="000C5E91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Гараж (</w:t>
      </w:r>
      <w:r w:rsidR="00FD522E" w:rsidRPr="00481DCC">
        <w:rPr>
          <w:rFonts w:ascii="Times New Roman" w:eastAsiaTheme="minorEastAsia" w:hAnsi="Times New Roman" w:cs="Times New Roman"/>
          <w:b/>
          <w:sz w:val="28"/>
          <w:szCs w:val="28"/>
        </w:rPr>
        <w:t>нежилое здание)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335"/>
        <w:gridCol w:w="2965"/>
        <w:gridCol w:w="2153"/>
        <w:gridCol w:w="2117"/>
      </w:tblGrid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Наименование ко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структивных эл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Описание конструкти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ных элементов</w:t>
            </w:r>
          </w:p>
        </w:tc>
        <w:tc>
          <w:tcPr>
            <w:tcW w:w="2153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Удельный вес</w:t>
            </w:r>
          </w:p>
        </w:tc>
        <w:tc>
          <w:tcPr>
            <w:tcW w:w="2118" w:type="dxa"/>
          </w:tcPr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Износ, %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1.Фундаменты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Бетонные блоки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2.Стены наружные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3.Перекрытия че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дачные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-междуэтажные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Железобетонные плиты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4.Крыша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рубероид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5.Полы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бетон 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6.Проемы оконные</w:t>
            </w:r>
          </w:p>
        </w:tc>
        <w:tc>
          <w:tcPr>
            <w:tcW w:w="2965" w:type="dxa"/>
          </w:tcPr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Дерево, двойные</w:t>
            </w:r>
            <w:r w:rsidR="00F84087"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глухие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-дверные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7.Отделка 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-внутренняя</w:t>
            </w:r>
          </w:p>
        </w:tc>
        <w:tc>
          <w:tcPr>
            <w:tcW w:w="2965" w:type="dxa"/>
          </w:tcPr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Штукатурка, побелка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-наружная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087" w:rsidRPr="00481DCC" w:rsidTr="001173E2">
        <w:tc>
          <w:tcPr>
            <w:tcW w:w="233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8.Благоустройство</w:t>
            </w:r>
          </w:p>
        </w:tc>
        <w:tc>
          <w:tcPr>
            <w:tcW w:w="2965" w:type="dxa"/>
          </w:tcPr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Водопровод(центральный)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Канализация(центральная)</w:t>
            </w:r>
          </w:p>
          <w:p w:rsidR="00F84087" w:rsidRPr="00481DCC" w:rsidRDefault="00F84087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Отопление центральное</w:t>
            </w:r>
          </w:p>
          <w:p w:rsidR="00F84087" w:rsidRPr="00481DCC" w:rsidRDefault="000C5E91" w:rsidP="00A17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. Электричество</w:t>
            </w:r>
          </w:p>
        </w:tc>
        <w:tc>
          <w:tcPr>
            <w:tcW w:w="2153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F84087" w:rsidRPr="00481DCC" w:rsidRDefault="00F84087" w:rsidP="00F34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E44" w:rsidRDefault="00A17E44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B4BD6" w:rsidRPr="001B4BD6" w:rsidRDefault="001B4BD6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B4BD6">
        <w:rPr>
          <w:rFonts w:ascii="Times New Roman" w:eastAsiaTheme="minorEastAsia" w:hAnsi="Times New Roman" w:cs="Times New Roman"/>
          <w:b/>
          <w:sz w:val="28"/>
          <w:szCs w:val="28"/>
        </w:rPr>
        <w:t xml:space="preserve">План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Горьковской школы</w:t>
      </w:r>
      <w:r w:rsidRPr="001B4BD6">
        <w:rPr>
          <w:rFonts w:ascii="Times New Roman" w:eastAsiaTheme="minorEastAsia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-го</w:t>
      </w:r>
      <w:r w:rsidRPr="001B4BD6">
        <w:rPr>
          <w:rFonts w:ascii="Times New Roman" w:eastAsiaTheme="minorEastAsia" w:hAnsi="Times New Roman" w:cs="Times New Roman"/>
          <w:b/>
          <w:sz w:val="28"/>
          <w:szCs w:val="28"/>
        </w:rPr>
        <w:t xml:space="preserve"> этажа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6D964" wp14:editId="2D0E809C">
            <wp:extent cx="6224442" cy="52101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92" cy="52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5C" w:rsidRDefault="0046585C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91C13" w:rsidRDefault="00891C13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5E91" w:rsidRDefault="000C5E91" w:rsidP="00891C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B4BD6" w:rsidRDefault="001B4BD6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B4BD6">
        <w:rPr>
          <w:rFonts w:ascii="Times New Roman" w:eastAsiaTheme="minorEastAsia" w:hAnsi="Times New Roman" w:cs="Times New Roman"/>
          <w:b/>
          <w:sz w:val="28"/>
          <w:szCs w:val="28"/>
        </w:rPr>
        <w:t>План Горьковской школы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2</w:t>
      </w:r>
      <w:r w:rsidRPr="001B4BD6">
        <w:rPr>
          <w:rFonts w:ascii="Times New Roman" w:eastAsiaTheme="minorEastAsia" w:hAnsi="Times New Roman" w:cs="Times New Roman"/>
          <w:b/>
          <w:sz w:val="28"/>
          <w:szCs w:val="28"/>
        </w:rPr>
        <w:t>-го этажа</w:t>
      </w:r>
    </w:p>
    <w:p w:rsidR="00A17E44" w:rsidRPr="001B4BD6" w:rsidRDefault="00A17E44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A17E4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68ABC1" wp14:editId="6A91BEBD">
            <wp:extent cx="5647690" cy="4926401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51" cy="49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654EE" w:rsidRDefault="002654EE" w:rsidP="0046585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17E44" w:rsidRPr="00481DCC" w:rsidRDefault="00A17E44" w:rsidP="0046585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84648E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="0046585C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5C748E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="0046585C">
        <w:rPr>
          <w:rFonts w:ascii="Times New Roman" w:eastAsiaTheme="minorEastAsia" w:hAnsi="Times New Roman" w:cs="Times New Roman"/>
          <w:b/>
          <w:sz w:val="28"/>
          <w:szCs w:val="28"/>
        </w:rPr>
        <w:t xml:space="preserve"> АНАЛИЗ ПОТРЕБЛЕНИЯ ЭНЕРГОРЕСУРСОВ</w:t>
      </w:r>
    </w:p>
    <w:p w:rsidR="00F84087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4F3844" wp14:editId="1E2E8037">
            <wp:extent cx="2495550" cy="18376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754" cy="187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F98D07" wp14:editId="18A43796">
            <wp:extent cx="2886075" cy="1847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5C" w:rsidRPr="0046585C" w:rsidRDefault="0046585C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Рис.20 Анализ энергопотребления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B4BD6" w:rsidRPr="000C5E91" w:rsidRDefault="00F84087" w:rsidP="0046585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C5E91">
        <w:rPr>
          <w:rFonts w:ascii="Times New Roman" w:eastAsiaTheme="minorEastAsia" w:hAnsi="Times New Roman" w:cs="Times New Roman"/>
          <w:b/>
          <w:sz w:val="28"/>
          <w:szCs w:val="28"/>
        </w:rPr>
        <w:t xml:space="preserve">Таблица </w:t>
      </w:r>
      <w:r w:rsidR="00FD522E" w:rsidRPr="000C5E91">
        <w:rPr>
          <w:rFonts w:ascii="Times New Roman" w:eastAsiaTheme="minorEastAsia" w:hAnsi="Times New Roman" w:cs="Times New Roman"/>
          <w:b/>
          <w:sz w:val="28"/>
          <w:szCs w:val="28"/>
        </w:rPr>
        <w:t>1</w:t>
      </w:r>
      <w:r w:rsidR="001B4BD6" w:rsidRPr="000C5E91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</w:p>
    <w:p w:rsidR="001B4BD6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>Общее энергопотребление за 2012-2014 год</w:t>
      </w:r>
    </w:p>
    <w:tbl>
      <w:tblPr>
        <w:tblStyle w:val="13"/>
        <w:tblW w:w="9632" w:type="dxa"/>
        <w:tblLook w:val="04A0" w:firstRow="1" w:lastRow="0" w:firstColumn="1" w:lastColumn="0" w:noHBand="0" w:noVBand="1"/>
      </w:tblPr>
      <w:tblGrid>
        <w:gridCol w:w="1938"/>
        <w:gridCol w:w="2015"/>
        <w:gridCol w:w="1893"/>
        <w:gridCol w:w="1892"/>
        <w:gridCol w:w="1894"/>
      </w:tblGrid>
      <w:tr w:rsidR="00F84087" w:rsidRPr="00481DCC" w:rsidTr="001173E2">
        <w:trPr>
          <w:trHeight w:val="439"/>
        </w:trPr>
        <w:tc>
          <w:tcPr>
            <w:tcW w:w="3939" w:type="dxa"/>
            <w:gridSpan w:val="2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1897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</w:tr>
      <w:tr w:rsidR="00F84087" w:rsidRPr="00481DCC" w:rsidTr="001173E2">
        <w:trPr>
          <w:trHeight w:val="420"/>
        </w:trPr>
        <w:tc>
          <w:tcPr>
            <w:tcW w:w="1922" w:type="dxa"/>
            <w:vMerge w:val="restart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(отопление)</w:t>
            </w:r>
          </w:p>
        </w:tc>
        <w:tc>
          <w:tcPr>
            <w:tcW w:w="2017" w:type="dxa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Потребление,</w:t>
            </w:r>
            <w:r w:rsidRPr="00481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Гкал.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636,5</w:t>
            </w:r>
          </w:p>
        </w:tc>
        <w:tc>
          <w:tcPr>
            <w:tcW w:w="1897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589,7</w:t>
            </w:r>
          </w:p>
        </w:tc>
      </w:tr>
      <w:tr w:rsidR="00F84087" w:rsidRPr="00481DCC" w:rsidTr="001173E2">
        <w:trPr>
          <w:trHeight w:val="420"/>
        </w:trPr>
        <w:tc>
          <w:tcPr>
            <w:tcW w:w="1922" w:type="dxa"/>
            <w:vMerge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Стоимость,</w:t>
            </w:r>
            <w:r w:rsidRPr="00481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1211,89</w:t>
            </w:r>
          </w:p>
        </w:tc>
        <w:tc>
          <w:tcPr>
            <w:tcW w:w="1897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1126,51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1429,43</w:t>
            </w:r>
          </w:p>
        </w:tc>
      </w:tr>
      <w:tr w:rsidR="00F84087" w:rsidRPr="00481DCC" w:rsidTr="001173E2">
        <w:trPr>
          <w:trHeight w:val="420"/>
        </w:trPr>
        <w:tc>
          <w:tcPr>
            <w:tcW w:w="1922" w:type="dxa"/>
            <w:vMerge w:val="restart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017" w:type="dxa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Потребление,</w:t>
            </w:r>
            <w:r w:rsidRPr="00481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кВт∙ч</w:t>
            </w:r>
            <w:proofErr w:type="spellEnd"/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29652</w:t>
            </w:r>
          </w:p>
        </w:tc>
        <w:tc>
          <w:tcPr>
            <w:tcW w:w="1897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31877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39846</w:t>
            </w:r>
          </w:p>
        </w:tc>
      </w:tr>
      <w:tr w:rsidR="00F84087" w:rsidRPr="00481DCC" w:rsidTr="001173E2">
        <w:trPr>
          <w:trHeight w:val="439"/>
        </w:trPr>
        <w:tc>
          <w:tcPr>
            <w:tcW w:w="1922" w:type="dxa"/>
            <w:vMerge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Стоимость,</w:t>
            </w:r>
            <w:r w:rsidRPr="00481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56338,8</w:t>
            </w:r>
          </w:p>
        </w:tc>
        <w:tc>
          <w:tcPr>
            <w:tcW w:w="1897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92443,3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123522,6</w:t>
            </w:r>
          </w:p>
        </w:tc>
      </w:tr>
      <w:tr w:rsidR="00F84087" w:rsidRPr="00481DCC" w:rsidTr="001173E2">
        <w:trPr>
          <w:trHeight w:val="273"/>
        </w:trPr>
        <w:tc>
          <w:tcPr>
            <w:tcW w:w="3939" w:type="dxa"/>
            <w:gridSpan w:val="2"/>
          </w:tcPr>
          <w:p w:rsidR="00F84087" w:rsidRPr="00481DCC" w:rsidRDefault="00F84087" w:rsidP="00F34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Общая стоимость энергоносителей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57550,7</w:t>
            </w:r>
          </w:p>
        </w:tc>
        <w:tc>
          <w:tcPr>
            <w:tcW w:w="1897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93569,8</w:t>
            </w:r>
          </w:p>
        </w:tc>
        <w:tc>
          <w:tcPr>
            <w:tcW w:w="1898" w:type="dxa"/>
          </w:tcPr>
          <w:p w:rsidR="00F84087" w:rsidRPr="00481DCC" w:rsidRDefault="00F84087" w:rsidP="00F3438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124952</w:t>
            </w:r>
          </w:p>
        </w:tc>
      </w:tr>
    </w:tbl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53A80" wp14:editId="50D22581">
            <wp:extent cx="4524990" cy="27146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66" cy="272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6585C" w:rsidRDefault="001B4BD6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Рис.21</w:t>
      </w:r>
      <w:r w:rsidR="000C5E9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F84087" w:rsidRPr="0046585C">
        <w:rPr>
          <w:rFonts w:ascii="Times New Roman" w:eastAsiaTheme="minorEastAsia" w:hAnsi="Times New Roman" w:cs="Times New Roman"/>
          <w:sz w:val="28"/>
          <w:szCs w:val="28"/>
        </w:rPr>
        <w:t xml:space="preserve"> Динамика затрат на энергопотребление за 2012-2014 год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F59A02" wp14:editId="712217E3">
            <wp:extent cx="4476750" cy="25812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 2</w:t>
      </w:r>
      <w:r w:rsidR="001B4BD6" w:rsidRPr="0046585C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46585C">
        <w:rPr>
          <w:rFonts w:ascii="Times New Roman" w:eastAsiaTheme="minorEastAsia" w:hAnsi="Times New Roman" w:cs="Times New Roman"/>
          <w:sz w:val="28"/>
          <w:szCs w:val="28"/>
        </w:rPr>
        <w:t>.Структура затрат на энергоресурсы за 2014 год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sz w:val="28"/>
          <w:szCs w:val="28"/>
        </w:rPr>
        <w:t>Данные об объеме потребления энергоресурсов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B6583" wp14:editId="1E722AC8">
            <wp:extent cx="5595399" cy="2428196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12" cy="246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087" w:rsidRPr="0046585C" w:rsidRDefault="00F84087" w:rsidP="0046585C">
      <w:pPr>
        <w:tabs>
          <w:tab w:val="left" w:pos="3982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Рис.</w:t>
      </w:r>
      <w:r w:rsidR="001B4BD6" w:rsidRPr="0046585C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46585C">
        <w:rPr>
          <w:rFonts w:ascii="Times New Roman" w:eastAsiaTheme="minorEastAsia" w:hAnsi="Times New Roman" w:cs="Times New Roman"/>
          <w:sz w:val="28"/>
          <w:szCs w:val="28"/>
        </w:rPr>
        <w:t>3.Объем потребления электрической энергии МБОУ Горьковская ООШ</w:t>
      </w:r>
    </w:p>
    <w:p w:rsidR="00F84087" w:rsidRPr="00481DCC" w:rsidRDefault="00F84087" w:rsidP="00C8213C">
      <w:pPr>
        <w:tabs>
          <w:tab w:val="left" w:pos="398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4087" w:rsidRDefault="00F84087" w:rsidP="00C8213C">
      <w:pPr>
        <w:tabs>
          <w:tab w:val="left" w:pos="398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0142B" w:rsidRDefault="0030142B" w:rsidP="00C8213C">
      <w:pPr>
        <w:tabs>
          <w:tab w:val="left" w:pos="398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0142B" w:rsidRDefault="0030142B" w:rsidP="00C8213C">
      <w:pPr>
        <w:tabs>
          <w:tab w:val="left" w:pos="398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0142B" w:rsidRPr="00481DCC" w:rsidRDefault="0030142B" w:rsidP="00C8213C">
      <w:pPr>
        <w:tabs>
          <w:tab w:val="left" w:pos="3982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0142B" w:rsidRDefault="0030142B" w:rsidP="0046585C">
      <w:pPr>
        <w:tabs>
          <w:tab w:val="left" w:pos="2492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E00C7B" wp14:editId="5A4B8BA5">
            <wp:extent cx="5295900" cy="18669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84087" w:rsidRPr="0046585C" w:rsidRDefault="00F84087" w:rsidP="0046585C">
      <w:pPr>
        <w:tabs>
          <w:tab w:val="left" w:pos="2492"/>
        </w:tabs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sz w:val="28"/>
          <w:szCs w:val="28"/>
        </w:rPr>
        <w:t>Рис.</w:t>
      </w:r>
      <w:r w:rsidR="001B4BD6" w:rsidRPr="0046585C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46585C">
        <w:rPr>
          <w:rFonts w:ascii="Times New Roman" w:eastAsiaTheme="minorEastAsia" w:hAnsi="Times New Roman" w:cs="Times New Roman"/>
          <w:sz w:val="28"/>
          <w:szCs w:val="28"/>
        </w:rPr>
        <w:t>4.Объем потребления тепловой энергии МБОУ Горьковского ООШ</w:t>
      </w: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4087" w:rsidRPr="00481DCC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9254A" wp14:editId="6E585462">
            <wp:extent cx="5394043" cy="1828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36" cy="18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87" w:rsidRPr="00A17E44" w:rsidRDefault="001B4BD6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17E44">
        <w:rPr>
          <w:rFonts w:ascii="Times New Roman" w:eastAsiaTheme="minorEastAsia" w:hAnsi="Times New Roman" w:cs="Times New Roman"/>
          <w:sz w:val="28"/>
          <w:szCs w:val="28"/>
        </w:rPr>
        <w:t>Рис 25. объем потребления электроэнергии МБОУ Горьковского ООШ</w:t>
      </w:r>
    </w:p>
    <w:p w:rsidR="001B4BD6" w:rsidRPr="001B4BD6" w:rsidRDefault="001B4BD6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F84087" w:rsidRPr="00A17E44" w:rsidRDefault="001B4BD6" w:rsidP="0046585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17E44">
        <w:rPr>
          <w:rFonts w:ascii="Times New Roman" w:eastAsiaTheme="minorEastAsia" w:hAnsi="Times New Roman" w:cs="Times New Roman"/>
          <w:b/>
          <w:sz w:val="28"/>
          <w:szCs w:val="28"/>
        </w:rPr>
        <w:t>Таблица 14</w:t>
      </w:r>
    </w:p>
    <w:p w:rsidR="00F84087" w:rsidRPr="00A17E44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A17E44">
        <w:rPr>
          <w:rFonts w:ascii="Times New Roman" w:eastAsiaTheme="minorEastAsia" w:hAnsi="Times New Roman" w:cs="Times New Roman"/>
          <w:b/>
          <w:bCs/>
          <w:sz w:val="28"/>
          <w:szCs w:val="28"/>
        </w:rPr>
        <w:t>Средняя и максимальная месячная нагрузка за три года</w:t>
      </w:r>
      <w:r w:rsidR="001B4BD6" w:rsidRPr="00A17E4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МБОУ Горьковского ООШ</w:t>
      </w:r>
    </w:p>
    <w:tbl>
      <w:tblPr>
        <w:tblStyle w:val="210"/>
        <w:tblW w:w="9144" w:type="dxa"/>
        <w:tblLayout w:type="fixed"/>
        <w:tblLook w:val="0000" w:firstRow="0" w:lastRow="0" w:firstColumn="0" w:lastColumn="0" w:noHBand="0" w:noVBand="0"/>
      </w:tblPr>
      <w:tblGrid>
        <w:gridCol w:w="2013"/>
        <w:gridCol w:w="3232"/>
        <w:gridCol w:w="1299"/>
        <w:gridCol w:w="1300"/>
        <w:gridCol w:w="1300"/>
      </w:tblGrid>
      <w:tr w:rsidR="00F84087" w:rsidRPr="00481DCC" w:rsidTr="00117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  <w:gridSpan w:val="2"/>
            <w:noWrap/>
          </w:tcPr>
          <w:p w:rsidR="00F84087" w:rsidRPr="00481DCC" w:rsidRDefault="00F84087" w:rsidP="0046585C">
            <w:pPr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99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sz w:val="24"/>
                <w:szCs w:val="24"/>
              </w:rPr>
              <w:t>2012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sz w:val="24"/>
                <w:szCs w:val="24"/>
              </w:rPr>
              <w:t>2013 г.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sz w:val="24"/>
                <w:szCs w:val="24"/>
              </w:rPr>
              <w:t>2014 г.</w:t>
            </w:r>
          </w:p>
        </w:tc>
      </w:tr>
      <w:tr w:rsidR="00F84087" w:rsidRPr="00481DCC" w:rsidTr="001173E2">
        <w:trPr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 w:val="restart"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sz w:val="24"/>
                <w:szCs w:val="24"/>
              </w:rPr>
              <w:t>Электроэнергия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32" w:type="dxa"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 xml:space="preserve">Среднее в месяц, </w:t>
            </w:r>
            <w:proofErr w:type="spellStart"/>
            <w:r w:rsidRPr="00481DCC">
              <w:rPr>
                <w:rFonts w:ascii="Times New Roman" w:hAnsi="Times New Roman"/>
                <w:sz w:val="24"/>
                <w:szCs w:val="24"/>
              </w:rPr>
              <w:t>кВт·ч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noWrap/>
          </w:tcPr>
          <w:p w:rsidR="00F84087" w:rsidRPr="00481DCC" w:rsidRDefault="00F84087" w:rsidP="00F34382">
            <w:pPr>
              <w:tabs>
                <w:tab w:val="left" w:pos="240"/>
                <w:tab w:val="center" w:pos="541"/>
              </w:tabs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2471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2656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3321</w:t>
            </w:r>
          </w:p>
        </w:tc>
      </w:tr>
      <w:tr w:rsidR="00F84087" w:rsidRPr="00481DCC" w:rsidTr="00117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32" w:type="dxa"/>
            <w:noWrap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 xml:space="preserve">Максимальное в месяц, </w:t>
            </w:r>
            <w:proofErr w:type="spellStart"/>
            <w:r w:rsidRPr="00481DCC">
              <w:rPr>
                <w:rFonts w:ascii="Times New Roman" w:hAnsi="Times New Roman"/>
                <w:sz w:val="24"/>
                <w:szCs w:val="24"/>
              </w:rPr>
              <w:t>кВт·ч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noWrap/>
          </w:tcPr>
          <w:p w:rsidR="00F84087" w:rsidRPr="00A17E44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E44">
              <w:rPr>
                <w:rFonts w:ascii="Times New Roman" w:hAnsi="Times New Roman"/>
                <w:sz w:val="24"/>
                <w:szCs w:val="24"/>
              </w:rPr>
              <w:t>3532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A17E44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E44">
              <w:rPr>
                <w:rFonts w:ascii="Times New Roman" w:hAnsi="Times New Roman"/>
                <w:sz w:val="24"/>
                <w:szCs w:val="24"/>
              </w:rPr>
              <w:t>4259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A17E44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E44">
              <w:rPr>
                <w:rFonts w:ascii="Times New Roman" w:hAnsi="Times New Roman"/>
                <w:sz w:val="24"/>
                <w:szCs w:val="24"/>
              </w:rPr>
              <w:t>5314</w:t>
            </w:r>
          </w:p>
        </w:tc>
      </w:tr>
      <w:tr w:rsidR="00F84087" w:rsidRPr="00481DCC" w:rsidTr="001173E2">
        <w:trPr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32" w:type="dxa"/>
            <w:noWrap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% превышения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77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162</w:t>
            </w:r>
          </w:p>
        </w:tc>
      </w:tr>
      <w:tr w:rsidR="00F84087" w:rsidRPr="00481DCC" w:rsidTr="00117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 w:val="restart"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sz w:val="24"/>
                <w:szCs w:val="24"/>
              </w:rPr>
              <w:t>Теплоснабж</w:t>
            </w:r>
            <w:r w:rsidRPr="00481DC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32" w:type="dxa"/>
            <w:noWrap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Среднее в месяц, Гкал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F84087" w:rsidRPr="00481DCC" w:rsidTr="001173E2">
        <w:trPr>
          <w:trHeight w:val="3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32" w:type="dxa"/>
            <w:noWrap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 xml:space="preserve">Максимальное в месяц, </w:t>
            </w:r>
          </w:p>
          <w:p w:rsidR="00F84087" w:rsidRPr="00481DCC" w:rsidRDefault="00F84087" w:rsidP="004658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C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</w:tr>
      <w:tr w:rsidR="00F84087" w:rsidRPr="00481DCC" w:rsidTr="00117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32" w:type="dxa"/>
            <w:noWrap/>
          </w:tcPr>
          <w:p w:rsidR="00F84087" w:rsidRPr="00481DCC" w:rsidRDefault="00F84087" w:rsidP="0046585C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% превышения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156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dxa"/>
            <w:noWrap/>
          </w:tcPr>
          <w:p w:rsidR="00F84087" w:rsidRPr="00481DCC" w:rsidRDefault="00F84087" w:rsidP="00F34382">
            <w:pPr>
              <w:ind w:right="-358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81DC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136</w:t>
            </w:r>
          </w:p>
        </w:tc>
      </w:tr>
    </w:tbl>
    <w:p w:rsidR="00F84087" w:rsidRDefault="00F84087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6585C" w:rsidRDefault="0046585C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6585C" w:rsidRDefault="0046585C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51E2A" w:rsidRDefault="00851E2A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6585C" w:rsidRPr="00481DCC" w:rsidRDefault="0046585C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481DCC" w:rsidRDefault="001B4BD6" w:rsidP="00851E2A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3.</w:t>
      </w:r>
      <w:bookmarkEnd w:id="5"/>
      <w:bookmarkEnd w:id="6"/>
      <w:bookmarkEnd w:id="7"/>
      <w:r w:rsidR="005C748E">
        <w:rPr>
          <w:rFonts w:ascii="Times New Roman" w:eastAsiaTheme="minorEastAsia" w:hAnsi="Times New Roman" w:cs="Times New Roman"/>
          <w:b/>
          <w:sz w:val="28"/>
          <w:szCs w:val="28"/>
        </w:rPr>
        <w:t>3.</w:t>
      </w:r>
      <w:r w:rsidR="0046585C">
        <w:rPr>
          <w:rFonts w:ascii="Times New Roman" w:eastAsiaTheme="minorEastAsia" w:hAnsi="Times New Roman" w:cs="Times New Roman"/>
          <w:b/>
          <w:sz w:val="28"/>
          <w:szCs w:val="28"/>
        </w:rPr>
        <w:t xml:space="preserve"> АНАЛИЗ СИСТЕ</w:t>
      </w:r>
      <w:r w:rsidR="005C748E">
        <w:rPr>
          <w:rFonts w:ascii="Times New Roman" w:eastAsiaTheme="minorEastAsia" w:hAnsi="Times New Roman" w:cs="Times New Roman"/>
          <w:b/>
          <w:sz w:val="28"/>
          <w:szCs w:val="28"/>
        </w:rPr>
        <w:t>М</w:t>
      </w:r>
      <w:r w:rsidR="0046585C">
        <w:rPr>
          <w:rFonts w:ascii="Times New Roman" w:eastAsiaTheme="minorEastAsia" w:hAnsi="Times New Roman" w:cs="Times New Roman"/>
          <w:b/>
          <w:sz w:val="28"/>
          <w:szCs w:val="28"/>
        </w:rPr>
        <w:t>Ы ЭЛЕКТРОСНАБЖЕНИЯ</w:t>
      </w:r>
    </w:p>
    <w:p w:rsidR="0046585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bookmarkStart w:id="12" w:name="bookmark6"/>
      <w:r w:rsidRPr="00481DCC">
        <w:rPr>
          <w:rFonts w:ascii="Times New Roman" w:eastAsiaTheme="minorEastAsia" w:hAnsi="Times New Roman" w:cs="Times New Roman"/>
          <w:sz w:val="28"/>
          <w:szCs w:val="28"/>
        </w:rPr>
        <w:t>Список энергопотребляющего оборудования</w:t>
      </w:r>
      <w:bookmarkStart w:id="13" w:name="bookmark7"/>
      <w:bookmarkEnd w:id="12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(освещение, оргтехника, бытовое оборудование и т.п.), их режим работы (в среднем часов в день) </w:t>
      </w:r>
      <w:bookmarkEnd w:id="13"/>
      <w:r w:rsidRPr="00481DCC">
        <w:rPr>
          <w:rFonts w:ascii="Times New Roman" w:eastAsiaTheme="minorEastAsia" w:hAnsi="Times New Roman" w:cs="Times New Roman"/>
          <w:sz w:val="28"/>
          <w:szCs w:val="28"/>
        </w:rPr>
        <w:t>и потребление электроэнергии для основного здания школы приведены в табл. 2.8.</w:t>
      </w:r>
    </w:p>
    <w:p w:rsidR="00F84087" w:rsidRPr="0046585C" w:rsidRDefault="00F84087" w:rsidP="0046585C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 xml:space="preserve">Таблица </w:t>
      </w:r>
      <w:r w:rsidR="001B4BD6" w:rsidRPr="0046585C">
        <w:rPr>
          <w:rFonts w:ascii="Times New Roman" w:eastAsiaTheme="minorEastAsia" w:hAnsi="Times New Roman" w:cs="Times New Roman"/>
          <w:b/>
          <w:sz w:val="28"/>
          <w:szCs w:val="28"/>
        </w:rPr>
        <w:t>15</w:t>
      </w:r>
    </w:p>
    <w:p w:rsidR="00F84087" w:rsidRPr="0046585C" w:rsidRDefault="00F84087" w:rsidP="0046585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6585C">
        <w:rPr>
          <w:rFonts w:ascii="Times New Roman" w:eastAsiaTheme="minorEastAsia" w:hAnsi="Times New Roman" w:cs="Times New Roman"/>
          <w:b/>
          <w:sz w:val="28"/>
          <w:szCs w:val="28"/>
        </w:rPr>
        <w:t>Расчет уставной мощности здания</w:t>
      </w:r>
    </w:p>
    <w:tbl>
      <w:tblPr>
        <w:tblStyle w:val="-11"/>
        <w:tblW w:w="9371" w:type="dxa"/>
        <w:tblLayout w:type="fixed"/>
        <w:tblLook w:val="04A0" w:firstRow="1" w:lastRow="0" w:firstColumn="1" w:lastColumn="0" w:noHBand="0" w:noVBand="1"/>
      </w:tblPr>
      <w:tblGrid>
        <w:gridCol w:w="2701"/>
        <w:gridCol w:w="716"/>
        <w:gridCol w:w="1560"/>
        <w:gridCol w:w="1126"/>
        <w:gridCol w:w="1643"/>
        <w:gridCol w:w="1625"/>
      </w:tblGrid>
      <w:tr w:rsidR="00F84087" w:rsidRPr="00481DCC" w:rsidTr="00117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vMerge w:val="restart"/>
            <w:hideMark/>
          </w:tcPr>
          <w:p w:rsidR="00F84087" w:rsidRPr="00481DCC" w:rsidRDefault="00F84087" w:rsidP="00F3438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16" w:type="dxa"/>
            <w:vMerge w:val="restart"/>
            <w:hideMark/>
          </w:tcPr>
          <w:p w:rsidR="00F84087" w:rsidRPr="00481DCC" w:rsidRDefault="00F84087" w:rsidP="00F34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60" w:type="dxa"/>
            <w:vMerge w:val="restart"/>
            <w:hideMark/>
          </w:tcPr>
          <w:p w:rsidR="00F84087" w:rsidRPr="00481DCC" w:rsidRDefault="00F84087" w:rsidP="00F34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Вт</w:t>
            </w:r>
          </w:p>
        </w:tc>
        <w:tc>
          <w:tcPr>
            <w:tcW w:w="1126" w:type="dxa"/>
            <w:vMerge w:val="restart"/>
            <w:hideMark/>
          </w:tcPr>
          <w:p w:rsidR="00F84087" w:rsidRPr="00481DCC" w:rsidRDefault="00F84087" w:rsidP="00F34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работы, ч/день</w:t>
            </w:r>
          </w:p>
        </w:tc>
        <w:tc>
          <w:tcPr>
            <w:tcW w:w="1643" w:type="dxa"/>
            <w:vMerge w:val="restart"/>
            <w:hideMark/>
          </w:tcPr>
          <w:p w:rsidR="00F84087" w:rsidRPr="00481DCC" w:rsidRDefault="00F84087" w:rsidP="00F34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Потребление в сутки, </w:t>
            </w:r>
            <w:proofErr w:type="spellStart"/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кВт∙ч</w:t>
            </w:r>
            <w:proofErr w:type="spellEnd"/>
          </w:p>
        </w:tc>
        <w:tc>
          <w:tcPr>
            <w:tcW w:w="1625" w:type="dxa"/>
            <w:vMerge w:val="restart"/>
            <w:hideMark/>
          </w:tcPr>
          <w:p w:rsidR="00F84087" w:rsidRPr="00481DCC" w:rsidRDefault="00F84087" w:rsidP="00F34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Годовое</w:t>
            </w: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</w:t>
            </w: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екВт∙ч</w:t>
            </w:r>
            <w:proofErr w:type="spellEnd"/>
          </w:p>
        </w:tc>
      </w:tr>
      <w:tr w:rsidR="00F84087" w:rsidRPr="00481DCC" w:rsidTr="001173E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vMerge/>
            <w:hideMark/>
          </w:tcPr>
          <w:p w:rsidR="00F84087" w:rsidRPr="00481DCC" w:rsidRDefault="00F84087" w:rsidP="00F3438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84087" w:rsidRPr="00481DCC" w:rsidTr="001173E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vMerge/>
            <w:hideMark/>
          </w:tcPr>
          <w:p w:rsidR="00F84087" w:rsidRPr="00481DCC" w:rsidRDefault="00F84087" w:rsidP="00F3438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6"/>
            <w:hideMark/>
          </w:tcPr>
          <w:p w:rsidR="00F84087" w:rsidRPr="00B1175A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Освещение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Лампы накаливания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76,8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Люминесцентные ла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м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пы (трубчатые энерг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о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сберегающие)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Энергосберегающие компактные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9,12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Светодиодные лампы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Лампы наружного освещения энергосб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е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регающие (ртутные)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 xml:space="preserve">Лампы наружного освещения </w:t>
            </w: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br/>
              <w:t>накаливания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B1175A" w:rsidRDefault="00F84087" w:rsidP="00F3438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16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560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noWrap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135,92</w:t>
            </w:r>
          </w:p>
        </w:tc>
        <w:tc>
          <w:tcPr>
            <w:tcW w:w="1625" w:type="dxa"/>
            <w:noWrap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33980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6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Оргтехника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Принтер (КСЕРОКС)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Ламинатор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B1175A" w:rsidRDefault="00F84087" w:rsidP="00F3438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16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0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noWrap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7,65</w:t>
            </w:r>
          </w:p>
        </w:tc>
        <w:tc>
          <w:tcPr>
            <w:tcW w:w="1625" w:type="dxa"/>
            <w:noWrap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1912,5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6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Бытовое оборудование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Мармит</w:t>
            </w:r>
          </w:p>
        </w:tc>
        <w:tc>
          <w:tcPr>
            <w:tcW w:w="716" w:type="dxa"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 </w:t>
            </w: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26" w:type="dxa"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3" w:type="dxa"/>
            <w:noWrap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625" w:type="dxa"/>
            <w:noWrap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1B4BD6" w:rsidRDefault="00F84087" w:rsidP="00F34382">
            <w:pPr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1B4BD6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Плита электрическая</w:t>
            </w:r>
          </w:p>
        </w:tc>
        <w:tc>
          <w:tcPr>
            <w:tcW w:w="71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1126" w:type="dxa"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3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5" w:type="dxa"/>
            <w:noWrap/>
            <w:hideMark/>
          </w:tcPr>
          <w:p w:rsidR="00F84087" w:rsidRPr="00481DCC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1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3750</w:t>
            </w:r>
          </w:p>
        </w:tc>
      </w:tr>
      <w:tr w:rsidR="00F84087" w:rsidRPr="00481DCC" w:rsidTr="001173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  <w:hideMark/>
          </w:tcPr>
          <w:p w:rsidR="00F84087" w:rsidRPr="00B1175A" w:rsidRDefault="00F84087" w:rsidP="00F3438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6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noWrap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25" w:type="dxa"/>
            <w:noWrap/>
            <w:hideMark/>
          </w:tcPr>
          <w:p w:rsidR="00F84087" w:rsidRPr="00B1175A" w:rsidRDefault="00F84087" w:rsidP="00F34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4750</w:t>
            </w:r>
          </w:p>
        </w:tc>
      </w:tr>
    </w:tbl>
    <w:p w:rsidR="00F84087" w:rsidRPr="00481DCC" w:rsidRDefault="00F84087" w:rsidP="0046585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81DCC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1B4BD6" w:rsidRDefault="001B4BD6" w:rsidP="0046585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B4BD6" w:rsidRDefault="001B4BD6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B4BD6" w:rsidRDefault="001B4BD6" w:rsidP="00546807">
      <w:pPr>
        <w:spacing w:after="0"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На рис. </w:t>
      </w:r>
      <w:r w:rsidR="001B4BD6">
        <w:rPr>
          <w:rFonts w:ascii="Times New Roman" w:eastAsiaTheme="minorEastAsia" w:hAnsi="Times New Roman" w:cs="Times New Roman"/>
          <w:sz w:val="28"/>
          <w:szCs w:val="28"/>
        </w:rPr>
        <w:t>26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изображена структура годового энергопотребления электр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оборудования. Как видно, 80% электроэнергии тратится на освещение, 9 % затрачивается на оргтехнику, а остальные 11 % на бытовое оборудование.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4087" w:rsidRPr="00481DCC" w:rsidRDefault="00F84087" w:rsidP="000C5E91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A1EE6" wp14:editId="12703B98">
            <wp:extent cx="5000625" cy="25241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65CA5" w:rsidRPr="00B1175A" w:rsidRDefault="00F84087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sz w:val="28"/>
          <w:szCs w:val="28"/>
        </w:rPr>
        <w:t>Рис.</w:t>
      </w:r>
      <w:r w:rsidR="001B4BD6" w:rsidRPr="00B1175A">
        <w:rPr>
          <w:rFonts w:ascii="Times New Roman" w:eastAsiaTheme="minorEastAsia" w:hAnsi="Times New Roman" w:cs="Times New Roman"/>
          <w:sz w:val="28"/>
          <w:szCs w:val="28"/>
        </w:rPr>
        <w:t>26</w:t>
      </w:r>
      <w:r w:rsidRPr="00B1175A">
        <w:rPr>
          <w:rFonts w:ascii="Times New Roman" w:eastAsiaTheme="minorEastAsia" w:hAnsi="Times New Roman" w:cs="Times New Roman"/>
          <w:sz w:val="28"/>
          <w:szCs w:val="28"/>
        </w:rPr>
        <w:t xml:space="preserve"> Струк</w:t>
      </w:r>
      <w:r w:rsidR="001B4BD6" w:rsidRPr="00B1175A">
        <w:rPr>
          <w:rFonts w:ascii="Times New Roman" w:eastAsiaTheme="minorEastAsia" w:hAnsi="Times New Roman" w:cs="Times New Roman"/>
          <w:sz w:val="28"/>
          <w:szCs w:val="28"/>
        </w:rPr>
        <w:t xml:space="preserve">тура годового </w:t>
      </w:r>
      <w:proofErr w:type="spellStart"/>
      <w:r w:rsidR="001B4BD6" w:rsidRPr="00B1175A">
        <w:rPr>
          <w:rFonts w:ascii="Times New Roman" w:eastAsiaTheme="minorEastAsia" w:hAnsi="Times New Roman" w:cs="Times New Roman"/>
          <w:sz w:val="28"/>
          <w:szCs w:val="28"/>
        </w:rPr>
        <w:t>электропотрбления</w:t>
      </w:r>
      <w:proofErr w:type="spellEnd"/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Для снижения потребления необходимо: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– проводить организационную работу для исключения холостой работы всех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электропотребляемых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приборов;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– наклеить на окна с южной стороны отражающую энергосберега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щую пленку, препятствующую проникновению в помещение солнечной 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диации (которая одновременно зимой препятствует потерям теплоты через окна);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– по возможности заменить все устаревшие электрооборудование на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энергоэффективное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(отвечающим нормам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энергоэффективности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Как видно из рис. </w:t>
      </w:r>
      <w:r w:rsidR="006F70BC">
        <w:rPr>
          <w:rFonts w:ascii="Times New Roman" w:eastAsiaTheme="minorEastAsia" w:hAnsi="Times New Roman" w:cs="Times New Roman"/>
          <w:sz w:val="28"/>
          <w:szCs w:val="28"/>
        </w:rPr>
        <w:t>26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, основные затраты электроэнергии приходятся на внутреннее освещение. Таким образом, главный потенциал энергосбереж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ния – снижение расходов электроэнергии – модернизация системы освещ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ния.</w:t>
      </w:r>
    </w:p>
    <w:p w:rsidR="00F84087" w:rsidRPr="00481DCC" w:rsidRDefault="00F84087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AE81E" wp14:editId="1597C60E">
            <wp:extent cx="5248275" cy="2838450"/>
            <wp:effectExtent l="0" t="0" r="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84087" w:rsidRDefault="00F84087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sz w:val="28"/>
          <w:szCs w:val="28"/>
        </w:rPr>
        <w:t xml:space="preserve">Рис. </w:t>
      </w:r>
      <w:r w:rsidR="001B4BD6" w:rsidRPr="00B1175A">
        <w:rPr>
          <w:rFonts w:ascii="Times New Roman" w:eastAsiaTheme="minorEastAsia" w:hAnsi="Times New Roman" w:cs="Times New Roman"/>
          <w:sz w:val="28"/>
          <w:szCs w:val="28"/>
        </w:rPr>
        <w:t>27</w:t>
      </w:r>
      <w:r w:rsidRPr="00B1175A">
        <w:rPr>
          <w:rFonts w:ascii="Times New Roman" w:eastAsiaTheme="minorEastAsia" w:hAnsi="Times New Roman" w:cs="Times New Roman"/>
          <w:sz w:val="28"/>
          <w:szCs w:val="28"/>
        </w:rPr>
        <w:t xml:space="preserve"> Структура электропотребления освещения</w:t>
      </w:r>
    </w:p>
    <w:p w:rsidR="00104D78" w:rsidRPr="00B1175A" w:rsidRDefault="00104D78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04D78" w:rsidRPr="00104D78" w:rsidRDefault="00104D78" w:rsidP="00104D7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3.4. </w:t>
      </w:r>
      <w:r w:rsidRPr="00104D78">
        <w:rPr>
          <w:rFonts w:ascii="Times New Roman" w:hAnsi="Times New Roman"/>
          <w:b/>
          <w:sz w:val="28"/>
        </w:rPr>
        <w:t>РАСЧЕТ ОТОПИТЕЛЬНОЙ НАГРУЗКИ</w:t>
      </w:r>
      <w:r>
        <w:rPr>
          <w:rFonts w:ascii="Times New Roman" w:hAnsi="Times New Roman"/>
          <w:b/>
          <w:sz w:val="28"/>
        </w:rPr>
        <w:t xml:space="preserve"> ЗДАНИЯ</w:t>
      </w:r>
    </w:p>
    <w:p w:rsidR="00104D78" w:rsidRDefault="00104D78" w:rsidP="00104D78">
      <w:pPr>
        <w:rPr>
          <w:b/>
          <w:i/>
        </w:rPr>
      </w:pP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b/>
          <w:i/>
          <w:sz w:val="28"/>
        </w:rPr>
      </w:pPr>
      <w:r w:rsidRPr="00104D78">
        <w:rPr>
          <w:rFonts w:ascii="Times New Roman" w:hAnsi="Times New Roman"/>
          <w:b/>
          <w:i/>
          <w:sz w:val="28"/>
        </w:rPr>
        <w:t>Расчет по методике МДС 41-4-2000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Расчетную часовую тепловую нагрузку отопления отдельного здания можно определить по укру</w:t>
      </w:r>
      <w:r w:rsidRPr="00104D78">
        <w:rPr>
          <w:rFonts w:ascii="Times New Roman" w:hAnsi="Times New Roman"/>
          <w:sz w:val="28"/>
        </w:rPr>
        <w:t>п</w:t>
      </w:r>
      <w:r w:rsidRPr="00104D78">
        <w:rPr>
          <w:rFonts w:ascii="Times New Roman" w:hAnsi="Times New Roman"/>
          <w:sz w:val="28"/>
        </w:rPr>
        <w:t>ненным показателям:</w:t>
      </w:r>
    </w:p>
    <w:p w:rsidR="00104D78" w:rsidRPr="00104D78" w:rsidRDefault="00104D78" w:rsidP="00104D78">
      <w:pPr>
        <w:spacing w:line="360" w:lineRule="auto"/>
        <w:ind w:firstLine="567"/>
        <w:jc w:val="center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fldChar w:fldCharType="begin"/>
      </w:r>
      <w:r w:rsidRPr="00104D78">
        <w:rPr>
          <w:rFonts w:ascii="Times New Roman" w:hAnsi="Times New Roman"/>
          <w:sz w:val="28"/>
        </w:rPr>
        <w:instrText xml:space="preserve"> SKIPIF 1 &lt; 0      </w:instrText>
      </w:r>
      <w:r w:rsidRPr="00104D78">
        <w:rPr>
          <w:rFonts w:ascii="Times New Roman" w:hAnsi="Times New Roman"/>
          <w:sz w:val="28"/>
        </w:rPr>
        <w:fldChar w:fldCharType="separate"/>
      </w:r>
      <w:r w:rsidRPr="00104D78">
        <w:rPr>
          <w:rFonts w:ascii="Times New Roman" w:hAnsi="Times New Roman"/>
          <w:noProof/>
          <w:position w:val="-14"/>
          <w:sz w:val="28"/>
          <w:lang w:eastAsia="ru-RU"/>
        </w:rPr>
        <w:drawing>
          <wp:inline distT="0" distB="0" distL="0" distR="0" wp14:anchorId="5CE5F645" wp14:editId="7D25A9F3">
            <wp:extent cx="2080260" cy="2514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fldChar w:fldCharType="end"/>
      </w:r>
      <w:r w:rsidRPr="00104D78">
        <w:rPr>
          <w:rFonts w:ascii="Times New Roman" w:hAnsi="Times New Roman"/>
          <w:sz w:val="28"/>
        </w:rPr>
        <w:t>, Гкал/ч</w:t>
      </w:r>
    </w:p>
    <w:p w:rsidR="00104D78" w:rsidRPr="00104D78" w:rsidRDefault="00104D78" w:rsidP="00104D78">
      <w:pPr>
        <w:spacing w:line="360" w:lineRule="auto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где α - поправочный коэффициент, учитывающий отличие расчетной темп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 xml:space="preserve">ратуры наружного воздуха для проектирования отопления </w:t>
      </w:r>
      <w:r w:rsidRPr="00104D78">
        <w:rPr>
          <w:rFonts w:ascii="Times New Roman" w:hAnsi="Times New Roman"/>
          <w:sz w:val="28"/>
          <w:lang w:val="en-US"/>
        </w:rPr>
        <w:t>t</w:t>
      </w:r>
      <w:proofErr w:type="spellStart"/>
      <w:r w:rsidRPr="00104D78">
        <w:rPr>
          <w:rFonts w:ascii="Times New Roman" w:hAnsi="Times New Roman"/>
          <w:sz w:val="28"/>
          <w:vertAlign w:val="subscript"/>
        </w:rPr>
        <w:t>нр</w:t>
      </w:r>
      <w:proofErr w:type="spellEnd"/>
      <w:r w:rsidRPr="00104D78">
        <w:rPr>
          <w:rFonts w:ascii="Times New Roman" w:hAnsi="Times New Roman"/>
          <w:sz w:val="28"/>
        </w:rPr>
        <w:t xml:space="preserve"> в местности, где расположено рассматриваемое здание, от </w:t>
      </w:r>
      <w:r w:rsidRPr="00104D78">
        <w:rPr>
          <w:rFonts w:ascii="Times New Roman" w:hAnsi="Times New Roman"/>
          <w:sz w:val="28"/>
          <w:lang w:val="en-US"/>
        </w:rPr>
        <w:t>t</w:t>
      </w:r>
      <w:proofErr w:type="spellStart"/>
      <w:r w:rsidRPr="00104D78">
        <w:rPr>
          <w:rFonts w:ascii="Times New Roman" w:hAnsi="Times New Roman"/>
          <w:sz w:val="28"/>
          <w:vertAlign w:val="subscript"/>
        </w:rPr>
        <w:t>нр</w:t>
      </w:r>
      <w:proofErr w:type="spellEnd"/>
      <w:r w:rsidRPr="00104D78">
        <w:rPr>
          <w:rFonts w:ascii="Times New Roman" w:hAnsi="Times New Roman"/>
          <w:sz w:val="28"/>
        </w:rPr>
        <w:t xml:space="preserve"> = -30 °С, при которой опр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 xml:space="preserve">делено соответствующее значение </w:t>
      </w:r>
      <w:r w:rsidRPr="00104D78">
        <w:rPr>
          <w:rFonts w:ascii="Times New Roman" w:hAnsi="Times New Roman"/>
          <w:sz w:val="28"/>
          <w:lang w:val="en-US"/>
        </w:rPr>
        <w:t>q</w:t>
      </w:r>
      <w:r w:rsidRPr="00104D78">
        <w:rPr>
          <w:rFonts w:ascii="Times New Roman" w:hAnsi="Times New Roman"/>
          <w:sz w:val="28"/>
          <w:vertAlign w:val="subscript"/>
        </w:rPr>
        <w:t>0</w:t>
      </w:r>
      <w:r w:rsidRPr="00104D78">
        <w:rPr>
          <w:rFonts w:ascii="Times New Roman" w:hAnsi="Times New Roman"/>
          <w:sz w:val="28"/>
        </w:rPr>
        <w:t>; принимается по табл. 2 МДС 41-4-2000; V - объем здания по наружному обмеру, м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8F5DD45" wp14:editId="7B365BA2">
            <wp:extent cx="83820" cy="1905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; </w:t>
      </w:r>
      <w:r w:rsidRPr="00104D78">
        <w:rPr>
          <w:rFonts w:ascii="Times New Roman" w:hAnsi="Times New Roman"/>
          <w:sz w:val="28"/>
          <w:lang w:val="en-US"/>
        </w:rPr>
        <w:t>q</w:t>
      </w:r>
      <w:r w:rsidRPr="00104D78">
        <w:rPr>
          <w:rFonts w:ascii="Times New Roman" w:hAnsi="Times New Roman"/>
          <w:sz w:val="28"/>
          <w:vertAlign w:val="subscript"/>
        </w:rPr>
        <w:t xml:space="preserve">0 </w:t>
      </w:r>
      <w:r w:rsidRPr="00104D78">
        <w:rPr>
          <w:rFonts w:ascii="Times New Roman" w:hAnsi="Times New Roman"/>
          <w:sz w:val="28"/>
        </w:rPr>
        <w:t xml:space="preserve">- удельная отопительная </w:t>
      </w:r>
      <w:r w:rsidRPr="00104D78">
        <w:rPr>
          <w:rFonts w:ascii="Times New Roman" w:hAnsi="Times New Roman"/>
          <w:sz w:val="28"/>
        </w:rPr>
        <w:lastRenderedPageBreak/>
        <w:t>характ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 xml:space="preserve">ристика здания при </w:t>
      </w:r>
      <w:r w:rsidRPr="00104D78">
        <w:rPr>
          <w:rFonts w:ascii="Times New Roman" w:hAnsi="Times New Roman"/>
          <w:sz w:val="28"/>
          <w:lang w:val="en-US"/>
        </w:rPr>
        <w:t>t</w:t>
      </w:r>
      <w:proofErr w:type="spellStart"/>
      <w:r w:rsidRPr="00104D78">
        <w:rPr>
          <w:rFonts w:ascii="Times New Roman" w:hAnsi="Times New Roman"/>
          <w:sz w:val="28"/>
          <w:vertAlign w:val="subscript"/>
        </w:rPr>
        <w:t>нр</w:t>
      </w:r>
      <w:proofErr w:type="spellEnd"/>
      <w:r w:rsidRPr="00104D78">
        <w:rPr>
          <w:rFonts w:ascii="Times New Roman" w:hAnsi="Times New Roman"/>
          <w:sz w:val="28"/>
        </w:rPr>
        <w:t xml:space="preserve"> = -30°С, ккал/м</w:t>
      </w:r>
      <w:r w:rsidRPr="00104D78">
        <w:rPr>
          <w:rFonts w:ascii="Times New Roman" w:hAnsi="Times New Roman"/>
          <w:sz w:val="28"/>
          <w:vertAlign w:val="superscript"/>
        </w:rPr>
        <w:t>3</w:t>
      </w:r>
      <w:r w:rsidRPr="00104D78">
        <w:rPr>
          <w:rFonts w:ascii="Times New Roman" w:hAnsi="Times New Roman"/>
          <w:sz w:val="28"/>
        </w:rPr>
        <w:t>ч°С (кДж/м</w:t>
      </w:r>
      <w:r w:rsidRPr="00104D78">
        <w:rPr>
          <w:rFonts w:ascii="Times New Roman" w:hAnsi="Times New Roman"/>
          <w:sz w:val="28"/>
          <w:vertAlign w:val="superscript"/>
        </w:rPr>
        <w:t>3</w:t>
      </w:r>
      <w:r w:rsidRPr="00104D78">
        <w:rPr>
          <w:rFonts w:ascii="Times New Roman" w:hAnsi="Times New Roman"/>
          <w:sz w:val="28"/>
        </w:rPr>
        <w:t>ч°С); принимается по табл. 4 МДС 41-4-2000; К</w:t>
      </w:r>
      <w:r w:rsidRPr="00104D78">
        <w:rPr>
          <w:rFonts w:ascii="Times New Roman" w:hAnsi="Times New Roman"/>
          <w:sz w:val="28"/>
          <w:vertAlign w:val="subscript"/>
        </w:rPr>
        <w:t>ир</w:t>
      </w:r>
      <w:r w:rsidRPr="00104D78">
        <w:rPr>
          <w:rFonts w:ascii="Times New Roman" w:hAnsi="Times New Roman"/>
          <w:sz w:val="28"/>
        </w:rPr>
        <w:t xml:space="preserve"> - расчетный коэффициент инфильтрации, об</w:t>
      </w:r>
      <w:r w:rsidRPr="00104D78">
        <w:rPr>
          <w:rFonts w:ascii="Times New Roman" w:hAnsi="Times New Roman"/>
          <w:sz w:val="28"/>
        </w:rPr>
        <w:t>у</w:t>
      </w:r>
      <w:r w:rsidRPr="00104D78">
        <w:rPr>
          <w:rFonts w:ascii="Times New Roman" w:hAnsi="Times New Roman"/>
          <w:sz w:val="28"/>
        </w:rPr>
        <w:t>словленной тепловым и ветровым напором, т.е. соотношение тепловых п</w:t>
      </w:r>
      <w:r w:rsidRPr="00104D78">
        <w:rPr>
          <w:rFonts w:ascii="Times New Roman" w:hAnsi="Times New Roman"/>
          <w:sz w:val="28"/>
        </w:rPr>
        <w:t>о</w:t>
      </w:r>
      <w:r w:rsidRPr="00104D78">
        <w:rPr>
          <w:rFonts w:ascii="Times New Roman" w:hAnsi="Times New Roman"/>
          <w:sz w:val="28"/>
        </w:rPr>
        <w:t>терь зданием с инфильтрацией и теплопередачей через наружные ограждения при температуре наружного воздуха, расчетной для проектирования отопл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>ния.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  <w:lang w:val="en-US"/>
        </w:rPr>
        <w:t>t</w:t>
      </w:r>
      <w:r w:rsidRPr="00104D78">
        <w:rPr>
          <w:rFonts w:ascii="Times New Roman" w:hAnsi="Times New Roman"/>
          <w:sz w:val="28"/>
          <w:vertAlign w:val="subscript"/>
        </w:rPr>
        <w:t>в</w:t>
      </w:r>
      <w:r w:rsidRPr="00104D78">
        <w:rPr>
          <w:rFonts w:ascii="Times New Roman" w:hAnsi="Times New Roman"/>
          <w:sz w:val="28"/>
        </w:rPr>
        <w:t xml:space="preserve"> = 20 ° С </w:t>
      </w:r>
      <w:r w:rsidRPr="00104D78">
        <w:rPr>
          <w:rFonts w:ascii="Times New Roman" w:hAnsi="Times New Roman"/>
          <w:sz w:val="28"/>
        </w:rPr>
        <w:tab/>
      </w:r>
      <w:r w:rsidRPr="00104D78">
        <w:rPr>
          <w:rFonts w:ascii="Times New Roman" w:hAnsi="Times New Roman"/>
          <w:sz w:val="28"/>
          <w:lang w:val="en-US"/>
        </w:rPr>
        <w:t>t</w:t>
      </w:r>
      <w:proofErr w:type="spellStart"/>
      <w:r w:rsidRPr="00104D78">
        <w:rPr>
          <w:rFonts w:ascii="Times New Roman" w:hAnsi="Times New Roman"/>
          <w:sz w:val="28"/>
          <w:vertAlign w:val="subscript"/>
        </w:rPr>
        <w:t>нр</w:t>
      </w:r>
      <w:proofErr w:type="spellEnd"/>
      <w:r w:rsidRPr="00104D78">
        <w:rPr>
          <w:rFonts w:ascii="Times New Roman" w:hAnsi="Times New Roman"/>
          <w:sz w:val="28"/>
        </w:rPr>
        <w:t xml:space="preserve"> принимаем от 0 °</w:t>
      </w:r>
      <w:r w:rsidRPr="00104D78">
        <w:rPr>
          <w:rFonts w:ascii="Times New Roman" w:hAnsi="Times New Roman"/>
          <w:sz w:val="28"/>
          <w:lang w:val="en-US"/>
        </w:rPr>
        <w:t>C</w:t>
      </w:r>
      <w:r w:rsidRPr="00104D78">
        <w:rPr>
          <w:rFonts w:ascii="Times New Roman" w:hAnsi="Times New Roman"/>
          <w:sz w:val="28"/>
        </w:rPr>
        <w:t xml:space="preserve"> до -30 °С </w:t>
      </w:r>
      <w:proofErr w:type="spellStart"/>
      <w:r w:rsidRPr="00104D78">
        <w:rPr>
          <w:rFonts w:ascii="Times New Roman" w:hAnsi="Times New Roman"/>
          <w:sz w:val="28"/>
        </w:rPr>
        <w:t>с</w:t>
      </w:r>
      <w:proofErr w:type="spellEnd"/>
      <w:r w:rsidRPr="00104D78">
        <w:rPr>
          <w:rFonts w:ascii="Times New Roman" w:hAnsi="Times New Roman"/>
          <w:sz w:val="28"/>
        </w:rPr>
        <w:t xml:space="preserve"> шагом 5 °С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76"/>
        <w:gridCol w:w="864"/>
        <w:gridCol w:w="862"/>
        <w:gridCol w:w="862"/>
        <w:gridCol w:w="862"/>
        <w:gridCol w:w="862"/>
        <w:gridCol w:w="862"/>
        <w:gridCol w:w="860"/>
      </w:tblGrid>
      <w:tr w:rsidR="00104D78" w:rsidRPr="00104D78" w:rsidTr="00D16488">
        <w:tblPrEx>
          <w:tblCellMar>
            <w:top w:w="0" w:type="dxa"/>
            <w:bottom w:w="0" w:type="dxa"/>
          </w:tblCellMar>
        </w:tblPrEx>
        <w:tc>
          <w:tcPr>
            <w:tcW w:w="1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Расчетная температ</w:t>
            </w:r>
            <w:r w:rsidRPr="00104D78">
              <w:rPr>
                <w:rFonts w:ascii="Times New Roman" w:hAnsi="Times New Roman"/>
                <w:sz w:val="28"/>
              </w:rPr>
              <w:t>у</w:t>
            </w:r>
            <w:r w:rsidRPr="00104D78">
              <w:rPr>
                <w:rFonts w:ascii="Times New Roman" w:hAnsi="Times New Roman"/>
                <w:sz w:val="28"/>
              </w:rPr>
              <w:t>ра</w:t>
            </w:r>
          </w:p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н</w:t>
            </w:r>
            <w:r w:rsidRPr="00104D78">
              <w:rPr>
                <w:rFonts w:ascii="Times New Roman" w:hAnsi="Times New Roman"/>
                <w:sz w:val="28"/>
              </w:rPr>
              <w:t>а</w:t>
            </w:r>
            <w:r w:rsidRPr="00104D78">
              <w:rPr>
                <w:rFonts w:ascii="Times New Roman" w:hAnsi="Times New Roman"/>
                <w:sz w:val="28"/>
              </w:rPr>
              <w:t xml:space="preserve">ружного воздуха </w:t>
            </w:r>
            <w:r w:rsidRPr="00104D78">
              <w:rPr>
                <w:rFonts w:ascii="Times New Roman" w:hAnsi="Times New Roman"/>
                <w:noProof/>
                <w:position w:val="-13"/>
                <w:sz w:val="28"/>
                <w:lang w:eastAsia="ru-RU"/>
              </w:rPr>
              <w:drawing>
                <wp:inline distT="0" distB="0" distL="0" distR="0" wp14:anchorId="0781FE86" wp14:editId="210E0BC3">
                  <wp:extent cx="198120" cy="23622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4D78">
              <w:rPr>
                <w:rFonts w:ascii="Times New Roman" w:hAnsi="Times New Roman"/>
                <w:sz w:val="28"/>
              </w:rPr>
              <w:t>, °С</w:t>
            </w: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-5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-10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-15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-20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-25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-30</w:t>
            </w:r>
          </w:p>
        </w:tc>
      </w:tr>
      <w:tr w:rsidR="00104D78" w:rsidRPr="00104D78" w:rsidTr="00D16488">
        <w:tblPrEx>
          <w:tblCellMar>
            <w:top w:w="0" w:type="dxa"/>
            <w:bottom w:w="0" w:type="dxa"/>
          </w:tblCellMar>
        </w:tblPrEx>
        <w:tc>
          <w:tcPr>
            <w:tcW w:w="1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noProof/>
                <w:position w:val="-6"/>
                <w:sz w:val="28"/>
                <w:lang w:eastAsia="ru-RU"/>
              </w:rPr>
              <w:drawing>
                <wp:inline distT="0" distB="0" distL="0" distR="0" wp14:anchorId="5C2BFC82" wp14:editId="1E82F932">
                  <wp:extent cx="121920" cy="144780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2,05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1,67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1,45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1,29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1,17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1,08</w:t>
            </w:r>
          </w:p>
        </w:tc>
        <w:tc>
          <w:tcPr>
            <w:tcW w:w="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1,00</w:t>
            </w:r>
          </w:p>
        </w:tc>
      </w:tr>
    </w:tbl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  <w:lang w:val="en-US"/>
        </w:rPr>
        <w:t>V = 4846</w:t>
      </w:r>
      <w:r w:rsidRPr="00104D78">
        <w:rPr>
          <w:rFonts w:ascii="Times New Roman" w:hAnsi="Times New Roman"/>
          <w:sz w:val="28"/>
        </w:rPr>
        <w:t xml:space="preserve"> · 3 ≈ 14 500 м</w:t>
      </w:r>
      <w:r w:rsidRPr="00104D78">
        <w:rPr>
          <w:rFonts w:ascii="Times New Roman" w:hAnsi="Times New Roman"/>
          <w:sz w:val="28"/>
          <w:vertAlign w:val="superscript"/>
        </w:rPr>
        <w:t>3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  <w:vertAlign w:val="superscript"/>
        </w:rPr>
      </w:pPr>
      <w:r w:rsidRPr="00104D78">
        <w:rPr>
          <w:rFonts w:ascii="Times New Roman" w:hAnsi="Times New Roman"/>
          <w:sz w:val="28"/>
          <w:lang w:val="en-US"/>
        </w:rPr>
        <w:t>q</w:t>
      </w:r>
      <w:r w:rsidRPr="00104D78">
        <w:rPr>
          <w:rFonts w:ascii="Times New Roman" w:hAnsi="Times New Roman"/>
          <w:sz w:val="28"/>
          <w:vertAlign w:val="subscript"/>
        </w:rPr>
        <w:t>0</w:t>
      </w:r>
      <w:r w:rsidRPr="00104D78">
        <w:rPr>
          <w:rFonts w:ascii="Times New Roman" w:hAnsi="Times New Roman"/>
          <w:sz w:val="28"/>
        </w:rPr>
        <w:t xml:space="preserve"> = 0,33 (1,38) ккал/м</w:t>
      </w:r>
      <w:r w:rsidRPr="00104D78">
        <w:rPr>
          <w:rFonts w:ascii="Times New Roman" w:hAnsi="Times New Roman"/>
          <w:sz w:val="28"/>
          <w:vertAlign w:val="superscript"/>
        </w:rPr>
        <w:t>3</w:t>
      </w:r>
      <w:r w:rsidRPr="00104D78">
        <w:rPr>
          <w:rFonts w:ascii="Times New Roman" w:hAnsi="Times New Roman"/>
          <w:sz w:val="28"/>
        </w:rPr>
        <w:t>ч°С (кДж/м</w:t>
      </w:r>
      <w:r w:rsidRPr="00104D78">
        <w:rPr>
          <w:rFonts w:ascii="Times New Roman" w:hAnsi="Times New Roman"/>
          <w:sz w:val="28"/>
          <w:vertAlign w:val="superscript"/>
        </w:rPr>
        <w:t>3</w:t>
      </w:r>
      <w:r w:rsidRPr="00104D78">
        <w:rPr>
          <w:rFonts w:ascii="Times New Roman" w:hAnsi="Times New Roman"/>
          <w:sz w:val="28"/>
        </w:rPr>
        <w:t>ч°С) для школ объемом более 10000 м</w:t>
      </w:r>
      <w:r w:rsidRPr="00104D78">
        <w:rPr>
          <w:rFonts w:ascii="Times New Roman" w:hAnsi="Times New Roman"/>
          <w:sz w:val="28"/>
          <w:vertAlign w:val="superscript"/>
        </w:rPr>
        <w:t>3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К</w:t>
      </w:r>
      <w:r w:rsidRPr="00104D78">
        <w:rPr>
          <w:rFonts w:ascii="Times New Roman" w:hAnsi="Times New Roman"/>
          <w:sz w:val="28"/>
          <w:vertAlign w:val="subscript"/>
        </w:rPr>
        <w:t>ир</w:t>
      </w:r>
      <w:r w:rsidRPr="00104D78">
        <w:rPr>
          <w:rFonts w:ascii="Times New Roman" w:hAnsi="Times New Roman"/>
          <w:sz w:val="28"/>
        </w:rPr>
        <w:t xml:space="preserve"> принимаем для высоты здания 6 м при указанных температурах в г. Белгороде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Для здания школы получаем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fldChar w:fldCharType="begin"/>
      </w:r>
      <w:r w:rsidRPr="00104D78">
        <w:rPr>
          <w:rFonts w:ascii="Times New Roman" w:hAnsi="Times New Roman"/>
          <w:sz w:val="28"/>
        </w:rPr>
        <w:instrText xml:space="preserve"> SKIPIF 1 &lt; 0      </w:instrText>
      </w:r>
      <w:r w:rsidRPr="00104D78">
        <w:rPr>
          <w:rFonts w:ascii="Times New Roman" w:hAnsi="Times New Roman"/>
          <w:sz w:val="28"/>
        </w:rPr>
        <w:fldChar w:fldCharType="separate"/>
      </w:r>
      <w:r w:rsidRPr="00104D78">
        <w:rPr>
          <w:rFonts w:ascii="Times New Roman" w:hAnsi="Times New Roman"/>
          <w:noProof/>
          <w:position w:val="-14"/>
          <w:sz w:val="28"/>
          <w:lang w:eastAsia="ru-RU"/>
        </w:rPr>
        <w:drawing>
          <wp:inline distT="0" distB="0" distL="0" distR="0" wp14:anchorId="60E60479" wp14:editId="734681B3">
            <wp:extent cx="3863340" cy="25146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fldChar w:fldCharType="end"/>
      </w:r>
      <w:r w:rsidRPr="00104D78">
        <w:rPr>
          <w:rFonts w:ascii="Times New Roman" w:hAnsi="Times New Roman"/>
          <w:sz w:val="28"/>
        </w:rPr>
        <w:t xml:space="preserve"> Гкал/ч или </w:t>
      </w:r>
      <w:r w:rsidRPr="00104D78">
        <w:rPr>
          <w:rFonts w:ascii="Times New Roman" w:hAnsi="Times New Roman"/>
          <w:sz w:val="28"/>
          <w:lang w:val="en-US"/>
        </w:rPr>
        <w:t>Q</w:t>
      </w:r>
      <w:r w:rsidRPr="00104D78">
        <w:rPr>
          <w:rFonts w:ascii="Times New Roman" w:hAnsi="Times New Roman"/>
          <w:sz w:val="28"/>
          <w:vertAlign w:val="subscript"/>
        </w:rPr>
        <w:t>ор</w:t>
      </w:r>
      <w:r w:rsidRPr="00104D78">
        <w:rPr>
          <w:rFonts w:ascii="Times New Roman" w:hAnsi="Times New Roman"/>
          <w:sz w:val="28"/>
        </w:rPr>
        <w:t>=242 кВт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В результате получаем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24"/>
        <w:gridCol w:w="1372"/>
        <w:gridCol w:w="1374"/>
      </w:tblGrid>
      <w:tr w:rsidR="00104D78" w:rsidRPr="00104D78" w:rsidTr="00D16488">
        <w:trPr>
          <w:trHeight w:val="251"/>
        </w:trPr>
        <w:tc>
          <w:tcPr>
            <w:tcW w:w="3565" w:type="pct"/>
            <w:vMerge w:val="restar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Расчетная температура н</w:t>
            </w:r>
            <w:r w:rsidRPr="00104D78">
              <w:rPr>
                <w:rFonts w:ascii="Times New Roman" w:hAnsi="Times New Roman"/>
                <w:sz w:val="28"/>
              </w:rPr>
              <w:t>а</w:t>
            </w:r>
            <w:r w:rsidRPr="00104D78">
              <w:rPr>
                <w:rFonts w:ascii="Times New Roman" w:hAnsi="Times New Roman"/>
                <w:sz w:val="28"/>
              </w:rPr>
              <w:t xml:space="preserve">ружного воздуха </w:t>
            </w:r>
            <w:proofErr w:type="spellStart"/>
            <w:r w:rsidRPr="00104D78">
              <w:rPr>
                <w:rFonts w:ascii="Times New Roman" w:hAnsi="Times New Roman"/>
                <w:sz w:val="28"/>
              </w:rPr>
              <w:t>t</w:t>
            </w:r>
            <w:r w:rsidRPr="00104D78">
              <w:rPr>
                <w:rFonts w:ascii="Times New Roman" w:hAnsi="Times New Roman"/>
                <w:sz w:val="28"/>
                <w:vertAlign w:val="subscript"/>
              </w:rPr>
              <w:t>нр</w:t>
            </w:r>
            <w:proofErr w:type="spellEnd"/>
            <w:r w:rsidRPr="00104D78">
              <w:rPr>
                <w:rFonts w:ascii="Times New Roman" w:hAnsi="Times New Roman"/>
                <w:sz w:val="28"/>
              </w:rPr>
              <w:t>, °С</w:t>
            </w:r>
          </w:p>
        </w:tc>
        <w:tc>
          <w:tcPr>
            <w:tcW w:w="1435" w:type="pct"/>
            <w:gridSpan w:val="2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Тепловая нагрузка</w:t>
            </w:r>
          </w:p>
        </w:tc>
      </w:tr>
      <w:tr w:rsidR="00104D78" w:rsidRPr="00104D78" w:rsidTr="00D16488">
        <w:trPr>
          <w:trHeight w:val="308"/>
        </w:trPr>
        <w:tc>
          <w:tcPr>
            <w:tcW w:w="3565" w:type="pct"/>
            <w:vMerge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Гкал/ч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кВт</w:t>
            </w:r>
          </w:p>
        </w:tc>
      </w:tr>
      <w:tr w:rsidR="00104D78" w:rsidRPr="00104D78" w:rsidTr="00D16488">
        <w:trPr>
          <w:trHeight w:val="315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0,2081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242</w:t>
            </w:r>
          </w:p>
        </w:tc>
      </w:tr>
      <w:tr w:rsidR="00104D78" w:rsidRPr="00104D78" w:rsidTr="00D16488">
        <w:trPr>
          <w:trHeight w:val="330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-5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0,2123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247</w:t>
            </w:r>
          </w:p>
        </w:tc>
      </w:tr>
      <w:tr w:rsidR="00104D78" w:rsidRPr="00104D78" w:rsidTr="00D16488">
        <w:trPr>
          <w:trHeight w:val="315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-10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0,2215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258</w:t>
            </w:r>
          </w:p>
        </w:tc>
      </w:tr>
      <w:tr w:rsidR="00104D78" w:rsidRPr="00104D78" w:rsidTr="00D16488">
        <w:trPr>
          <w:trHeight w:val="315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-15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0,2302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268</w:t>
            </w:r>
          </w:p>
        </w:tc>
      </w:tr>
      <w:tr w:rsidR="00104D78" w:rsidRPr="00104D78" w:rsidTr="00D16488">
        <w:trPr>
          <w:trHeight w:val="345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-20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0,239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278</w:t>
            </w:r>
          </w:p>
        </w:tc>
      </w:tr>
      <w:tr w:rsidR="00104D78" w:rsidRPr="00104D78" w:rsidTr="00D16488">
        <w:trPr>
          <w:trHeight w:val="315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-25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0,2485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289</w:t>
            </w:r>
          </w:p>
        </w:tc>
      </w:tr>
      <w:tr w:rsidR="00104D78" w:rsidRPr="00104D78" w:rsidTr="00D16488">
        <w:trPr>
          <w:trHeight w:val="315"/>
        </w:trPr>
        <w:tc>
          <w:tcPr>
            <w:tcW w:w="3565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-30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0,256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104D78" w:rsidRPr="00104D78" w:rsidRDefault="00104D78" w:rsidP="00104D78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</w:rPr>
            </w:pPr>
            <w:r w:rsidRPr="00104D78">
              <w:rPr>
                <w:rFonts w:ascii="Times New Roman" w:hAnsi="Times New Roman"/>
                <w:sz w:val="28"/>
              </w:rPr>
              <w:t>298</w:t>
            </w:r>
          </w:p>
        </w:tc>
      </w:tr>
    </w:tbl>
    <w:p w:rsidR="00104D78" w:rsidRPr="00104D78" w:rsidRDefault="00104D78" w:rsidP="00104D78">
      <w:pPr>
        <w:keepNext/>
        <w:spacing w:line="360" w:lineRule="auto"/>
        <w:ind w:firstLine="567"/>
        <w:rPr>
          <w:rFonts w:ascii="Times New Roman" w:hAnsi="Times New Roman"/>
          <w:b/>
          <w:i/>
          <w:sz w:val="28"/>
        </w:rPr>
      </w:pPr>
      <w:r w:rsidRPr="00104D78">
        <w:rPr>
          <w:rFonts w:ascii="Times New Roman" w:hAnsi="Times New Roman"/>
          <w:b/>
          <w:i/>
          <w:sz w:val="28"/>
        </w:rPr>
        <w:lastRenderedPageBreak/>
        <w:t>Расчет по СНИП 23-02-2003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Расход тепловой энергии на отопление здания в течение отопительного периода 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2EAB7DF" wp14:editId="319CCBFE">
            <wp:extent cx="228600" cy="274320"/>
            <wp:effectExtent l="0" t="0" r="0" b="0"/>
            <wp:docPr id="75" name="Рисунок 75" descr="http://www.rosteplo.ru/Npb_files/snip_EYntob.files/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osteplo.ru/Npb_files/snip_EYntob.files/image120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, МДж, следует опред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>лять по формуле</w:t>
      </w:r>
    </w:p>
    <w:p w:rsidR="00104D78" w:rsidRPr="00104D78" w:rsidRDefault="00104D78" w:rsidP="00104D78">
      <w:pPr>
        <w:spacing w:line="360" w:lineRule="auto"/>
        <w:ind w:firstLine="567"/>
        <w:jc w:val="center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74A8AFD" wp14:editId="31C30332">
            <wp:extent cx="1783080" cy="274320"/>
            <wp:effectExtent l="0" t="0" r="7620" b="0"/>
            <wp:docPr id="70" name="Рисунок 70" descr="http://www.rosteplo.ru/Npb_files/snip_EYntob.files/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eplo.ru/Npb_files/snip_EYntob.files/image122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, </w:t>
      </w:r>
    </w:p>
    <w:p w:rsidR="00104D78" w:rsidRPr="00104D78" w:rsidRDefault="00104D78" w:rsidP="00104D78">
      <w:pPr>
        <w:spacing w:line="360" w:lineRule="auto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 xml:space="preserve"> где 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15E7599" wp14:editId="3FD23FA8">
            <wp:extent cx="220980" cy="228600"/>
            <wp:effectExtent l="0" t="0" r="7620" b="0"/>
            <wp:docPr id="65" name="Рисунок 65" descr="http://www.rosteplo.ru/Npb_files/snip_EYntob.files/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rosteplo.ru/Npb_files/snip_EYntob.files/image123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- общие </w:t>
      </w:r>
      <w:proofErr w:type="spellStart"/>
      <w:r w:rsidRPr="00104D78">
        <w:rPr>
          <w:rFonts w:ascii="Times New Roman" w:hAnsi="Times New Roman"/>
          <w:sz w:val="28"/>
        </w:rPr>
        <w:t>теплопотери</w:t>
      </w:r>
      <w:proofErr w:type="spellEnd"/>
      <w:r w:rsidRPr="00104D78">
        <w:rPr>
          <w:rFonts w:ascii="Times New Roman" w:hAnsi="Times New Roman"/>
          <w:sz w:val="28"/>
        </w:rPr>
        <w:t xml:space="preserve"> здания через наружные ограждающие констру</w:t>
      </w:r>
      <w:r w:rsidRPr="00104D78">
        <w:rPr>
          <w:rFonts w:ascii="Times New Roman" w:hAnsi="Times New Roman"/>
          <w:sz w:val="28"/>
        </w:rPr>
        <w:t>к</w:t>
      </w:r>
      <w:r w:rsidRPr="00104D78">
        <w:rPr>
          <w:rFonts w:ascii="Times New Roman" w:hAnsi="Times New Roman"/>
          <w:sz w:val="28"/>
        </w:rPr>
        <w:t xml:space="preserve">ции, МДж;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FE0D809" wp14:editId="6FCCC076">
            <wp:extent cx="274320" cy="228600"/>
            <wp:effectExtent l="0" t="0" r="0" b="0"/>
            <wp:docPr id="63" name="Рисунок 63" descr="http://www.rosteplo.ru/Npb_files/snip_EYntob.files/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osteplo.ru/Npb_files/snip_EYntob.files/image124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 - бытовые теплопоступления в течение отопительного пери</w:t>
      </w:r>
      <w:r w:rsidRPr="00104D78">
        <w:rPr>
          <w:rFonts w:ascii="Times New Roman" w:hAnsi="Times New Roman"/>
          <w:sz w:val="28"/>
        </w:rPr>
        <w:t>о</w:t>
      </w:r>
      <w:r w:rsidRPr="00104D78">
        <w:rPr>
          <w:rFonts w:ascii="Times New Roman" w:hAnsi="Times New Roman"/>
          <w:sz w:val="28"/>
        </w:rPr>
        <w:t xml:space="preserve">да, МДж;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D005DFD" wp14:editId="322274C6">
            <wp:extent cx="198120" cy="228600"/>
            <wp:effectExtent l="0" t="0" r="0" b="0"/>
            <wp:docPr id="62" name="Рисунок 62" descr="http://www.rosteplo.ru/Npb_files/snip_EYntob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rosteplo.ru/Npb_files/snip_EYntob.files/image125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 - теплопоступления через окна и фонари от солнечной р</w:t>
      </w:r>
      <w:r w:rsidRPr="00104D78">
        <w:rPr>
          <w:rFonts w:ascii="Times New Roman" w:hAnsi="Times New Roman"/>
          <w:sz w:val="28"/>
        </w:rPr>
        <w:t>а</w:t>
      </w:r>
      <w:r w:rsidRPr="00104D78">
        <w:rPr>
          <w:rFonts w:ascii="Times New Roman" w:hAnsi="Times New Roman"/>
          <w:sz w:val="28"/>
        </w:rPr>
        <w:t xml:space="preserve">диации в течение отопительного периода, МДж;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EE69CCE" wp14:editId="201A729D">
            <wp:extent cx="114300" cy="144780"/>
            <wp:effectExtent l="0" t="0" r="0" b="7620"/>
            <wp:docPr id="61" name="Рисунок 61" descr="http://www.rosteplo.ru/Npb_files/snip_EYntob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rosteplo.ru/Npb_files/snip_EYntob.files/image074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 - коэффициент снижения теплоп</w:t>
      </w:r>
      <w:r w:rsidRPr="00104D78">
        <w:rPr>
          <w:rFonts w:ascii="Times New Roman" w:hAnsi="Times New Roman"/>
          <w:sz w:val="28"/>
        </w:rPr>
        <w:t>о</w:t>
      </w:r>
      <w:r w:rsidRPr="00104D78">
        <w:rPr>
          <w:rFonts w:ascii="Times New Roman" w:hAnsi="Times New Roman"/>
          <w:sz w:val="28"/>
        </w:rPr>
        <w:t>ступлений за счет тепловой инерции ограждающих конструкций; рекоменд</w:t>
      </w:r>
      <w:r w:rsidRPr="00104D78">
        <w:rPr>
          <w:rFonts w:ascii="Times New Roman" w:hAnsi="Times New Roman"/>
          <w:sz w:val="28"/>
        </w:rPr>
        <w:t>у</w:t>
      </w:r>
      <w:r w:rsidRPr="00104D78">
        <w:rPr>
          <w:rFonts w:ascii="Times New Roman" w:hAnsi="Times New Roman"/>
          <w:sz w:val="28"/>
        </w:rPr>
        <w:t>емое значение 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1ABBA8A" wp14:editId="2420213E">
            <wp:extent cx="457200" cy="198120"/>
            <wp:effectExtent l="0" t="0" r="0" b="0"/>
            <wp:docPr id="59" name="Рисунок 59" descr="http://www.rosteplo.ru/Npb_files/snip_EYntob.files/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rosteplo.ru/Npb_files/snip_EYntob.files/image126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;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FA80A95" wp14:editId="6CAAE5C5">
            <wp:extent cx="121920" cy="198120"/>
            <wp:effectExtent l="0" t="0" r="0" b="0"/>
            <wp:docPr id="55" name="Рисунок 55" descr="http://www.rosteplo.ru/Npb_files/snip_EYntob.files/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rosteplo.ru/Npb_files/snip_EYntob.files/image127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 - коэффициент эффективности авторегул</w:t>
      </w:r>
      <w:r w:rsidRPr="00104D78">
        <w:rPr>
          <w:rFonts w:ascii="Times New Roman" w:hAnsi="Times New Roman"/>
          <w:sz w:val="28"/>
        </w:rPr>
        <w:t>и</w:t>
      </w:r>
      <w:r w:rsidRPr="00104D78">
        <w:rPr>
          <w:rFonts w:ascii="Times New Roman" w:hAnsi="Times New Roman"/>
          <w:sz w:val="28"/>
        </w:rPr>
        <w:t>рования подачи теплоты в с</w:t>
      </w:r>
      <w:r w:rsidRPr="00104D78">
        <w:rPr>
          <w:rFonts w:ascii="Times New Roman" w:hAnsi="Times New Roman"/>
          <w:sz w:val="28"/>
        </w:rPr>
        <w:t>и</w:t>
      </w:r>
      <w:r w:rsidRPr="00104D78">
        <w:rPr>
          <w:rFonts w:ascii="Times New Roman" w:hAnsi="Times New Roman"/>
          <w:sz w:val="28"/>
        </w:rPr>
        <w:t xml:space="preserve">стемах отопления; рекомендуемые значения: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33DA921" wp14:editId="1F8E4CDA">
            <wp:extent cx="464820" cy="198120"/>
            <wp:effectExtent l="0" t="0" r="0" b="0"/>
            <wp:docPr id="53" name="Рисунок 53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 - в системе без термостатов и без авторегулирования на вводе - рег</w:t>
      </w:r>
      <w:r w:rsidRPr="00104D78">
        <w:rPr>
          <w:rFonts w:ascii="Times New Roman" w:hAnsi="Times New Roman"/>
          <w:sz w:val="28"/>
        </w:rPr>
        <w:t>у</w:t>
      </w:r>
      <w:r w:rsidRPr="00104D78">
        <w:rPr>
          <w:rFonts w:ascii="Times New Roman" w:hAnsi="Times New Roman"/>
          <w:sz w:val="28"/>
        </w:rPr>
        <w:t xml:space="preserve">лирование центральное в ЦТП или котельной;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1271665" wp14:editId="4392FA4E">
            <wp:extent cx="137160" cy="182880"/>
            <wp:effectExtent l="0" t="0" r="0" b="7620"/>
            <wp:docPr id="52" name="Рисунок 52" descr="http://www.rosteplo.ru/Npb_files/snip_EYntob.files/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rosteplo.ru/Npb_files/snip_EYntob.files/image134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 - коэффициент, учитывающий допо</w:t>
      </w:r>
      <w:r w:rsidRPr="00104D78">
        <w:rPr>
          <w:rFonts w:ascii="Times New Roman" w:hAnsi="Times New Roman"/>
          <w:sz w:val="28"/>
        </w:rPr>
        <w:t>л</w:t>
      </w:r>
      <w:r w:rsidRPr="00104D78">
        <w:rPr>
          <w:rFonts w:ascii="Times New Roman" w:hAnsi="Times New Roman"/>
          <w:sz w:val="28"/>
        </w:rPr>
        <w:t>нительное теплопотребление системы отопления, связанное с ди</w:t>
      </w:r>
      <w:r w:rsidRPr="00104D78">
        <w:rPr>
          <w:rFonts w:ascii="Times New Roman" w:hAnsi="Times New Roman"/>
          <w:sz w:val="28"/>
        </w:rPr>
        <w:t>с</w:t>
      </w:r>
      <w:r w:rsidRPr="00104D78">
        <w:rPr>
          <w:rFonts w:ascii="Times New Roman" w:hAnsi="Times New Roman"/>
          <w:sz w:val="28"/>
        </w:rPr>
        <w:t>кретностью номинального теплового потока номенклатурного ряда отопительных приб</w:t>
      </w:r>
      <w:r w:rsidRPr="00104D78">
        <w:rPr>
          <w:rFonts w:ascii="Times New Roman" w:hAnsi="Times New Roman"/>
          <w:sz w:val="28"/>
        </w:rPr>
        <w:t>о</w:t>
      </w:r>
      <w:r w:rsidRPr="00104D78">
        <w:rPr>
          <w:rFonts w:ascii="Times New Roman" w:hAnsi="Times New Roman"/>
          <w:sz w:val="28"/>
        </w:rPr>
        <w:t xml:space="preserve">ров, их дополнительными </w:t>
      </w:r>
      <w:proofErr w:type="spellStart"/>
      <w:r w:rsidRPr="00104D78">
        <w:rPr>
          <w:rFonts w:ascii="Times New Roman" w:hAnsi="Times New Roman"/>
          <w:sz w:val="28"/>
        </w:rPr>
        <w:t>теплопотерями</w:t>
      </w:r>
      <w:proofErr w:type="spellEnd"/>
      <w:r w:rsidRPr="00104D78">
        <w:rPr>
          <w:rFonts w:ascii="Times New Roman" w:hAnsi="Times New Roman"/>
          <w:sz w:val="28"/>
        </w:rPr>
        <w:t xml:space="preserve"> через </w:t>
      </w:r>
      <w:proofErr w:type="spellStart"/>
      <w:r w:rsidRPr="00104D78">
        <w:rPr>
          <w:rFonts w:ascii="Times New Roman" w:hAnsi="Times New Roman"/>
          <w:sz w:val="28"/>
        </w:rPr>
        <w:t>зарадиаторные</w:t>
      </w:r>
      <w:proofErr w:type="spellEnd"/>
      <w:r w:rsidRPr="00104D78">
        <w:rPr>
          <w:rFonts w:ascii="Times New Roman" w:hAnsi="Times New Roman"/>
          <w:sz w:val="28"/>
        </w:rPr>
        <w:t xml:space="preserve"> участки ограждений, повышенной температурой воздуха в угловых помещениях, </w:t>
      </w:r>
      <w:proofErr w:type="spellStart"/>
      <w:r w:rsidRPr="00104D78">
        <w:rPr>
          <w:rFonts w:ascii="Times New Roman" w:hAnsi="Times New Roman"/>
          <w:sz w:val="28"/>
        </w:rPr>
        <w:t>те</w:t>
      </w:r>
      <w:r w:rsidRPr="00104D78">
        <w:rPr>
          <w:rFonts w:ascii="Times New Roman" w:hAnsi="Times New Roman"/>
          <w:sz w:val="28"/>
        </w:rPr>
        <w:t>п</w:t>
      </w:r>
      <w:r w:rsidRPr="00104D78">
        <w:rPr>
          <w:rFonts w:ascii="Times New Roman" w:hAnsi="Times New Roman"/>
          <w:sz w:val="28"/>
        </w:rPr>
        <w:t>лопотерями</w:t>
      </w:r>
      <w:proofErr w:type="spellEnd"/>
      <w:r w:rsidRPr="00104D78">
        <w:rPr>
          <w:rFonts w:ascii="Times New Roman" w:hAnsi="Times New Roman"/>
          <w:sz w:val="28"/>
        </w:rPr>
        <w:t xml:space="preserve"> трубопроводов, проходящих через неотапливаемые п</w:t>
      </w:r>
      <w:r w:rsidRPr="00104D78">
        <w:rPr>
          <w:rFonts w:ascii="Times New Roman" w:hAnsi="Times New Roman"/>
          <w:sz w:val="28"/>
        </w:rPr>
        <w:t>о</w:t>
      </w:r>
      <w:r w:rsidRPr="00104D78">
        <w:rPr>
          <w:rFonts w:ascii="Times New Roman" w:hAnsi="Times New Roman"/>
          <w:sz w:val="28"/>
        </w:rPr>
        <w:t>мещения для: многосекционных и других протяженных зданий 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8996577" wp14:editId="2FD66BFC">
            <wp:extent cx="137160" cy="182880"/>
            <wp:effectExtent l="0" t="0" r="0" b="7620"/>
            <wp:docPr id="51" name="Рисунок 51" descr="http://www.rosteplo.ru/Npb_files/snip_EYntob.files/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rosteplo.ru/Npb_files/snip_EYntob.files/image134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=1,13.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 xml:space="preserve">Общие </w:t>
      </w:r>
      <w:proofErr w:type="spellStart"/>
      <w:r w:rsidRPr="00104D78">
        <w:rPr>
          <w:rFonts w:ascii="Times New Roman" w:hAnsi="Times New Roman"/>
          <w:sz w:val="28"/>
        </w:rPr>
        <w:t>теплопотери</w:t>
      </w:r>
      <w:proofErr w:type="spellEnd"/>
      <w:r w:rsidRPr="00104D78">
        <w:rPr>
          <w:rFonts w:ascii="Times New Roman" w:hAnsi="Times New Roman"/>
          <w:sz w:val="28"/>
        </w:rPr>
        <w:t xml:space="preserve"> здания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FF96FA6" wp14:editId="2F3D09A0">
            <wp:extent cx="220980" cy="228600"/>
            <wp:effectExtent l="0" t="0" r="7620" b="0"/>
            <wp:docPr id="50" name="Рисунок 50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, МДж, за отопительный период следует определять по фо</w:t>
      </w:r>
      <w:r w:rsidRPr="00104D78">
        <w:rPr>
          <w:rFonts w:ascii="Times New Roman" w:hAnsi="Times New Roman"/>
          <w:sz w:val="28"/>
        </w:rPr>
        <w:t>р</w:t>
      </w:r>
      <w:r w:rsidRPr="00104D78">
        <w:rPr>
          <w:rFonts w:ascii="Times New Roman" w:hAnsi="Times New Roman"/>
          <w:sz w:val="28"/>
        </w:rPr>
        <w:t>муле</w:t>
      </w:r>
    </w:p>
    <w:p w:rsidR="00104D78" w:rsidRPr="00104D78" w:rsidRDefault="00104D78" w:rsidP="00104D78">
      <w:pPr>
        <w:spacing w:line="360" w:lineRule="auto"/>
        <w:ind w:firstLine="567"/>
        <w:jc w:val="center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3A6FC31" wp14:editId="4825BF10">
            <wp:extent cx="1493520" cy="266700"/>
            <wp:effectExtent l="0" t="0" r="0" b="0"/>
            <wp:docPr id="49" name="Рисунок 49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,</w:t>
      </w:r>
    </w:p>
    <w:p w:rsidR="00104D78" w:rsidRPr="00104D78" w:rsidRDefault="00104D78" w:rsidP="00104D78">
      <w:pPr>
        <w:spacing w:line="360" w:lineRule="auto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 xml:space="preserve"> где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B1FABCA" wp14:editId="390E6290">
            <wp:extent cx="259080" cy="228600"/>
            <wp:effectExtent l="0" t="0" r="7620" b="0"/>
            <wp:docPr id="48" name="Рисунок 48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- общий коэффициент теплопередачи здания, </w:t>
      </w:r>
      <w:proofErr w:type="spellStart"/>
      <w:r w:rsidRPr="00104D78">
        <w:rPr>
          <w:rFonts w:ascii="Times New Roman" w:hAnsi="Times New Roman"/>
          <w:sz w:val="28"/>
        </w:rPr>
        <w:t>Bт</w:t>
      </w:r>
      <w:proofErr w:type="spellEnd"/>
      <w:r w:rsidRPr="00104D78">
        <w:rPr>
          <w:rFonts w:ascii="Times New Roman" w:hAnsi="Times New Roman"/>
          <w:sz w:val="28"/>
        </w:rPr>
        <w:t>/(м</w:t>
      </w:r>
      <w:r w:rsidRPr="00104D78">
        <w:rPr>
          <w:rFonts w:ascii="Times New Roman" w:hAnsi="Times New Roman"/>
          <w:sz w:val="28"/>
          <w:vertAlign w:val="superscript"/>
        </w:rPr>
        <w:t>2</w:t>
      </w:r>
      <w:r w:rsidRPr="00104D78">
        <w:rPr>
          <w:rFonts w:ascii="Times New Roman" w:hAnsi="Times New Roman"/>
          <w:sz w:val="28"/>
        </w:rPr>
        <w:t>·°C), приним</w:t>
      </w:r>
      <w:r w:rsidRPr="00104D78">
        <w:rPr>
          <w:rFonts w:ascii="Times New Roman" w:hAnsi="Times New Roman"/>
          <w:sz w:val="28"/>
        </w:rPr>
        <w:t>а</w:t>
      </w:r>
      <w:r w:rsidRPr="00104D78">
        <w:rPr>
          <w:rFonts w:ascii="Times New Roman" w:hAnsi="Times New Roman"/>
          <w:sz w:val="28"/>
        </w:rPr>
        <w:t>ем здания двухэтажные с оштукатуренными стенами из силикатного кирп</w:t>
      </w:r>
      <w:r w:rsidRPr="00104D78">
        <w:rPr>
          <w:rFonts w:ascii="Times New Roman" w:hAnsi="Times New Roman"/>
          <w:sz w:val="28"/>
        </w:rPr>
        <w:t>и</w:t>
      </w:r>
      <w:r w:rsidRPr="00104D78">
        <w:rPr>
          <w:rFonts w:ascii="Times New Roman" w:hAnsi="Times New Roman"/>
          <w:sz w:val="28"/>
        </w:rPr>
        <w:t xml:space="preserve">ча, железобетонными перекрытиями, окна с однокамерным стеклопакетом в одинарном переплете. Получаем для здания школы: </w:t>
      </w:r>
      <w:proofErr w:type="spellStart"/>
      <w:r w:rsidRPr="00104D78">
        <w:rPr>
          <w:rFonts w:ascii="Times New Roman" w:hAnsi="Times New Roman"/>
          <w:sz w:val="28"/>
        </w:rPr>
        <w:t>К</w:t>
      </w:r>
      <w:r w:rsidRPr="00104D78">
        <w:rPr>
          <w:rFonts w:ascii="Times New Roman" w:hAnsi="Times New Roman"/>
          <w:sz w:val="28"/>
          <w:vertAlign w:val="subscript"/>
        </w:rPr>
        <w:t>т</w:t>
      </w:r>
      <w:proofErr w:type="spellEnd"/>
      <w:r w:rsidRPr="00104D78">
        <w:rPr>
          <w:rFonts w:ascii="Times New Roman" w:hAnsi="Times New Roman"/>
          <w:sz w:val="28"/>
        </w:rPr>
        <w:t xml:space="preserve">=1,398 </w:t>
      </w:r>
      <w:proofErr w:type="spellStart"/>
      <w:r w:rsidRPr="00104D78">
        <w:rPr>
          <w:rFonts w:ascii="Times New Roman" w:hAnsi="Times New Roman"/>
          <w:sz w:val="28"/>
        </w:rPr>
        <w:t>Bт</w:t>
      </w:r>
      <w:proofErr w:type="spellEnd"/>
      <w:r w:rsidRPr="00104D78">
        <w:rPr>
          <w:rFonts w:ascii="Times New Roman" w:hAnsi="Times New Roman"/>
          <w:sz w:val="28"/>
        </w:rPr>
        <w:t>/(м</w:t>
      </w:r>
      <w:r w:rsidRPr="00104D78">
        <w:rPr>
          <w:rFonts w:ascii="Times New Roman" w:hAnsi="Times New Roman"/>
          <w:sz w:val="28"/>
          <w:vertAlign w:val="superscript"/>
        </w:rPr>
        <w:t>2</w:t>
      </w:r>
      <w:r w:rsidRPr="00104D78">
        <w:rPr>
          <w:rFonts w:ascii="Times New Roman" w:hAnsi="Times New Roman"/>
          <w:sz w:val="28"/>
        </w:rPr>
        <w:t xml:space="preserve">·°C).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7E803A7" wp14:editId="1AE1199A">
            <wp:extent cx="228600" cy="228600"/>
            <wp:effectExtent l="0" t="0" r="0" b="0"/>
            <wp:docPr id="47" name="Рисунок 47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 - </w:t>
      </w:r>
      <w:proofErr w:type="spellStart"/>
      <w:r w:rsidRPr="00104D78">
        <w:rPr>
          <w:rFonts w:ascii="Times New Roman" w:hAnsi="Times New Roman"/>
          <w:sz w:val="28"/>
        </w:rPr>
        <w:lastRenderedPageBreak/>
        <w:t>градусо</w:t>
      </w:r>
      <w:proofErr w:type="spellEnd"/>
      <w:r w:rsidRPr="00104D78">
        <w:rPr>
          <w:rFonts w:ascii="Times New Roman" w:hAnsi="Times New Roman"/>
          <w:sz w:val="28"/>
        </w:rPr>
        <w:t>-сутки отопительного периода, °</w:t>
      </w:r>
      <w:proofErr w:type="spellStart"/>
      <w:r w:rsidRPr="00104D78">
        <w:rPr>
          <w:rFonts w:ascii="Times New Roman" w:hAnsi="Times New Roman"/>
          <w:sz w:val="28"/>
        </w:rPr>
        <w:t>С·сут</w:t>
      </w:r>
      <w:proofErr w:type="spellEnd"/>
      <w:r w:rsidRPr="00104D78">
        <w:rPr>
          <w:rFonts w:ascii="Times New Roman" w:hAnsi="Times New Roman"/>
          <w:sz w:val="28"/>
        </w:rPr>
        <w:t>; для Белгородской области принимаем 4183 °</w:t>
      </w:r>
      <w:proofErr w:type="spellStart"/>
      <w:r w:rsidRPr="00104D78">
        <w:rPr>
          <w:rFonts w:ascii="Times New Roman" w:hAnsi="Times New Roman"/>
          <w:sz w:val="28"/>
        </w:rPr>
        <w:t>С·сут</w:t>
      </w:r>
      <w:proofErr w:type="spellEnd"/>
      <w:r w:rsidRPr="00104D78">
        <w:rPr>
          <w:rFonts w:ascii="Times New Roman" w:hAnsi="Times New Roman"/>
          <w:sz w:val="28"/>
        </w:rPr>
        <w:t xml:space="preserve">; 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89FED0E" wp14:editId="3A561032">
            <wp:extent cx="342900" cy="266700"/>
            <wp:effectExtent l="0" t="0" r="0" b="0"/>
            <wp:docPr id="46" name="Рисунок 46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 xml:space="preserve"> - общая площадь внутренних поверхностей наружных ограждающих конструкций, включая покрытие (перекрытие) верхнего этажа и перекрытие пола нижн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>го отапливаемого помещения, м</w:t>
      </w:r>
      <w:r w:rsidRPr="001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2B82D67" wp14:editId="3EB276B9">
            <wp:extent cx="106680" cy="220980"/>
            <wp:effectExtent l="0" t="0" r="7620" b="7620"/>
            <wp:docPr id="24" name="Рисунок 24" descr="StandardsSearch?Set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ndardsSearch?SetPict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t>; для здания шк</w:t>
      </w:r>
      <w:r w:rsidRPr="00104D78">
        <w:rPr>
          <w:rFonts w:ascii="Times New Roman" w:hAnsi="Times New Roman"/>
          <w:sz w:val="28"/>
        </w:rPr>
        <w:t>о</w:t>
      </w:r>
      <w:r w:rsidRPr="00104D78">
        <w:rPr>
          <w:rFonts w:ascii="Times New Roman" w:hAnsi="Times New Roman"/>
          <w:sz w:val="28"/>
        </w:rPr>
        <w:t>лы:</w:t>
      </w:r>
      <w:r w:rsidRPr="00104D78">
        <w:rPr>
          <w:rFonts w:ascii="Times New Roman" w:hAnsi="Times New Roman"/>
          <w:sz w:val="28"/>
        </w:rPr>
        <w:fldChar w:fldCharType="begin"/>
      </w:r>
      <w:r w:rsidRPr="00104D78">
        <w:rPr>
          <w:rFonts w:ascii="Times New Roman" w:hAnsi="Times New Roman"/>
          <w:sz w:val="28"/>
        </w:rPr>
        <w:instrText xml:space="preserve"> SKIPIF 1 &lt; 0      </w:instrText>
      </w:r>
      <w:r w:rsidRPr="00104D78">
        <w:rPr>
          <w:rFonts w:ascii="Times New Roman" w:hAnsi="Times New Roman"/>
          <w:sz w:val="28"/>
        </w:rPr>
        <w:fldChar w:fldCharType="separate"/>
      </w:r>
      <w:r w:rsidRPr="00104D78">
        <w:rPr>
          <w:rFonts w:ascii="Times New Roman" w:hAnsi="Times New Roman"/>
          <w:noProof/>
          <w:position w:val="-12"/>
          <w:sz w:val="28"/>
          <w:lang w:eastAsia="ru-RU"/>
        </w:rPr>
        <w:drawing>
          <wp:inline distT="0" distB="0" distL="0" distR="0" wp14:anchorId="5F817AC9" wp14:editId="05505A39">
            <wp:extent cx="304800" cy="243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78">
        <w:rPr>
          <w:rFonts w:ascii="Times New Roman" w:hAnsi="Times New Roman"/>
          <w:sz w:val="28"/>
        </w:rPr>
        <w:fldChar w:fldCharType="end"/>
      </w:r>
      <w:r w:rsidRPr="00104D78">
        <w:rPr>
          <w:rFonts w:ascii="Times New Roman" w:hAnsi="Times New Roman"/>
          <w:sz w:val="28"/>
        </w:rPr>
        <w:t>= 6120 м</w:t>
      </w:r>
      <w:r w:rsidRPr="00104D78">
        <w:rPr>
          <w:rFonts w:ascii="Times New Roman" w:hAnsi="Times New Roman"/>
          <w:sz w:val="28"/>
          <w:vertAlign w:val="superscript"/>
        </w:rPr>
        <w:t>2</w:t>
      </w:r>
      <w:r w:rsidRPr="00104D78">
        <w:rPr>
          <w:rFonts w:ascii="Times New Roman" w:hAnsi="Times New Roman"/>
          <w:sz w:val="28"/>
        </w:rPr>
        <w:t>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В результате получаем потребность в тепловой энергии на отопление здания за отопительный п</w:t>
      </w:r>
      <w:r w:rsidRPr="00104D78">
        <w:rPr>
          <w:rFonts w:ascii="Times New Roman" w:hAnsi="Times New Roman"/>
          <w:sz w:val="28"/>
        </w:rPr>
        <w:t>е</w:t>
      </w:r>
      <w:r w:rsidRPr="00104D78">
        <w:rPr>
          <w:rFonts w:ascii="Times New Roman" w:hAnsi="Times New Roman"/>
          <w:sz w:val="28"/>
        </w:rPr>
        <w:t>риод 748 Гкал и максимальная тепловая нагрузка в 190 кВт (0,163 Гкал/ч).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b/>
          <w:i/>
          <w:sz w:val="28"/>
        </w:rPr>
      </w:pPr>
      <w:r w:rsidRPr="00104D78">
        <w:rPr>
          <w:rFonts w:ascii="Times New Roman" w:hAnsi="Times New Roman"/>
          <w:b/>
          <w:i/>
          <w:sz w:val="28"/>
        </w:rPr>
        <w:t>Расчет по максимальной потреблению газа в котельной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Максимальный расход газа: февраль 2012 г., 26,2 тыс. м</w:t>
      </w:r>
      <w:r w:rsidRPr="00104D78">
        <w:rPr>
          <w:rFonts w:ascii="Times New Roman" w:hAnsi="Times New Roman"/>
          <w:sz w:val="28"/>
          <w:vertAlign w:val="superscript"/>
        </w:rPr>
        <w:t>3</w:t>
      </w:r>
      <w:r w:rsidRPr="00104D78">
        <w:rPr>
          <w:rFonts w:ascii="Times New Roman" w:hAnsi="Times New Roman"/>
          <w:sz w:val="28"/>
        </w:rPr>
        <w:t xml:space="preserve"> в месяц (по данным МУП «Грайворон </w:t>
      </w:r>
      <w:proofErr w:type="spellStart"/>
      <w:r w:rsidRPr="00104D78">
        <w:rPr>
          <w:rFonts w:ascii="Times New Roman" w:hAnsi="Times New Roman"/>
          <w:sz w:val="28"/>
        </w:rPr>
        <w:t>теплоэнерго</w:t>
      </w:r>
      <w:proofErr w:type="spellEnd"/>
      <w:r w:rsidRPr="00104D78">
        <w:rPr>
          <w:rFonts w:ascii="Times New Roman" w:hAnsi="Times New Roman"/>
          <w:sz w:val="28"/>
        </w:rPr>
        <w:t>»).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Принимая КПД котла 70 % и потери в тепловых сетях 5% получаем: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Выработанная теплота: 26,2·34000 / 4,19 · 0,70 = 149 Гкал в месяц.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Потребленная теплота: 149·0,95 = 141,5 Гкал в месяц = 0,203 Гкал/час = 236 кВт.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Среднемесячная температура в феврале 2012 г.: –11,3°С.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Средняя температура в помещениях: 21°С.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Максимальная тепловая нагрузка при температуре –23°С: 236·(21 + 23) / (21 + 11,3) = 321 кВт.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b/>
          <w:sz w:val="28"/>
        </w:rPr>
      </w:pPr>
      <w:r w:rsidRPr="00104D78">
        <w:rPr>
          <w:rFonts w:ascii="Times New Roman" w:hAnsi="Times New Roman"/>
          <w:b/>
          <w:sz w:val="28"/>
        </w:rPr>
        <w:t>Выводы</w:t>
      </w:r>
    </w:p>
    <w:p w:rsidR="00104D78" w:rsidRPr="00104D78" w:rsidRDefault="00104D78" w:rsidP="00104D78">
      <w:pPr>
        <w:spacing w:line="360" w:lineRule="auto"/>
        <w:ind w:firstLine="567"/>
        <w:rPr>
          <w:rFonts w:ascii="Times New Roman" w:hAnsi="Times New Roman"/>
          <w:sz w:val="28"/>
        </w:rPr>
      </w:pPr>
      <w:r w:rsidRPr="00104D78">
        <w:rPr>
          <w:rFonts w:ascii="Times New Roman" w:hAnsi="Times New Roman"/>
          <w:sz w:val="28"/>
        </w:rPr>
        <w:t>Принимая наибольшее значение, определяем максимальную отопител</w:t>
      </w:r>
      <w:r w:rsidRPr="00104D78">
        <w:rPr>
          <w:rFonts w:ascii="Times New Roman" w:hAnsi="Times New Roman"/>
          <w:sz w:val="28"/>
        </w:rPr>
        <w:t>ь</w:t>
      </w:r>
      <w:r w:rsidRPr="00104D78">
        <w:rPr>
          <w:rFonts w:ascii="Times New Roman" w:hAnsi="Times New Roman"/>
          <w:sz w:val="28"/>
        </w:rPr>
        <w:t xml:space="preserve">ную нагрузку 321 кВт (0,275 Гкал/ч). 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65CA5" w:rsidRPr="00D65CA5" w:rsidRDefault="00D65CA5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84087" w:rsidRDefault="00F84087" w:rsidP="00546807">
      <w:pPr>
        <w:pageBreakBefore/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CC">
        <w:rPr>
          <w:rFonts w:ascii="Times New Roman" w:hAnsi="Times New Roman" w:cs="Times New Roman"/>
          <w:b/>
          <w:sz w:val="28"/>
          <w:szCs w:val="28"/>
        </w:rPr>
        <w:lastRenderedPageBreak/>
        <w:t>4. Т</w:t>
      </w:r>
      <w:r w:rsidR="00AB117C" w:rsidRPr="00481DCC">
        <w:rPr>
          <w:rFonts w:ascii="Times New Roman" w:hAnsi="Times New Roman" w:cs="Times New Roman"/>
          <w:b/>
          <w:sz w:val="28"/>
          <w:szCs w:val="28"/>
        </w:rPr>
        <w:t>ЕХНИКО-ЭКОНОМИЧЕСКАЯ ОЦЕНКА ВНЕДРЕНИЯ АЛЬТЕРНАТИВНОГО ЭНЕРГОСНАБЖЕНИЯ</w:t>
      </w:r>
    </w:p>
    <w:p w:rsidR="007C02C2" w:rsidRPr="00481DCC" w:rsidRDefault="007C02C2" w:rsidP="007C02C2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4E45AE">
        <w:rPr>
          <w:rFonts w:ascii="Times New Roman" w:hAnsi="Times New Roman" w:cs="Times New Roman"/>
          <w:b/>
          <w:sz w:val="28"/>
          <w:szCs w:val="28"/>
        </w:rPr>
        <w:t>УСТАНОВКА СОЛНЕЧНОЙ ЭЛЕКТРОСТАНЦИИ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Проанализировав данные о энергопотребление</w:t>
      </w:r>
      <w:r w:rsidR="00DE3564" w:rsidRPr="00481DCC">
        <w:rPr>
          <w:rFonts w:ascii="Times New Roman" w:hAnsi="Times New Roman" w:cs="Times New Roman"/>
          <w:sz w:val="28"/>
          <w:szCs w:val="28"/>
        </w:rPr>
        <w:t xml:space="preserve">, школа </w:t>
      </w:r>
      <w:r w:rsidRPr="00481DCC">
        <w:rPr>
          <w:rFonts w:ascii="Times New Roman" w:hAnsi="Times New Roman" w:cs="Times New Roman"/>
          <w:sz w:val="28"/>
          <w:szCs w:val="28"/>
        </w:rPr>
        <w:t>в среднем п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требляет 33792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кВт</w:t>
      </w:r>
      <w:r w:rsidR="006F70BC">
        <w:rPr>
          <w:rFonts w:ascii="Times New Roman" w:hAnsi="Times New Roman" w:cs="Times New Roman"/>
          <w:sz w:val="28"/>
          <w:szCs w:val="28"/>
        </w:rPr>
        <w:t>·</w:t>
      </w:r>
      <w:r w:rsidRPr="00481DCC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DE3564" w:rsidRPr="00481DCC">
        <w:rPr>
          <w:rFonts w:ascii="Times New Roman" w:hAnsi="Times New Roman" w:cs="Times New Roman"/>
          <w:sz w:val="28"/>
          <w:szCs w:val="28"/>
        </w:rPr>
        <w:t xml:space="preserve"> в </w:t>
      </w:r>
      <w:r w:rsidR="006F70BC" w:rsidRPr="00481DCC">
        <w:rPr>
          <w:rFonts w:ascii="Times New Roman" w:hAnsi="Times New Roman" w:cs="Times New Roman"/>
          <w:sz w:val="28"/>
          <w:szCs w:val="28"/>
        </w:rPr>
        <w:t>год, стоимость</w:t>
      </w:r>
      <w:r w:rsidRPr="00481DCC">
        <w:rPr>
          <w:rFonts w:ascii="Times New Roman" w:hAnsi="Times New Roman" w:cs="Times New Roman"/>
          <w:sz w:val="28"/>
          <w:szCs w:val="28"/>
        </w:rPr>
        <w:t xml:space="preserve"> электроэнергии 92025 рублей в год. За </w:t>
      </w:r>
      <w:r w:rsidR="00DE3564" w:rsidRPr="00481DCC">
        <w:rPr>
          <w:rFonts w:ascii="Times New Roman" w:hAnsi="Times New Roman" w:cs="Times New Roman"/>
          <w:sz w:val="28"/>
          <w:szCs w:val="28"/>
        </w:rPr>
        <w:t xml:space="preserve">30 лет потребит 1 013 760 </w:t>
      </w:r>
      <w:proofErr w:type="spellStart"/>
      <w:r w:rsidR="00DE3564" w:rsidRPr="00481DCC">
        <w:rPr>
          <w:rFonts w:ascii="Times New Roman" w:hAnsi="Times New Roman" w:cs="Times New Roman"/>
          <w:sz w:val="28"/>
          <w:szCs w:val="28"/>
        </w:rPr>
        <w:t>кВт</w:t>
      </w:r>
      <w:r w:rsidR="006F70BC">
        <w:rPr>
          <w:rFonts w:ascii="Times New Roman" w:hAnsi="Times New Roman" w:cs="Times New Roman"/>
          <w:sz w:val="28"/>
          <w:szCs w:val="28"/>
        </w:rPr>
        <w:t>·</w:t>
      </w:r>
      <w:r w:rsidR="00DE3564" w:rsidRPr="00481DCC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DE3564" w:rsidRPr="00481DCC">
        <w:rPr>
          <w:rFonts w:ascii="Times New Roman" w:hAnsi="Times New Roman" w:cs="Times New Roman"/>
          <w:sz w:val="28"/>
          <w:szCs w:val="28"/>
        </w:rPr>
        <w:t>. Д</w:t>
      </w:r>
      <w:r w:rsidRPr="00481DCC">
        <w:rPr>
          <w:rFonts w:ascii="Times New Roman" w:hAnsi="Times New Roman" w:cs="Times New Roman"/>
          <w:sz w:val="28"/>
          <w:szCs w:val="28"/>
        </w:rPr>
        <w:t>ля обеспечение шк</w:t>
      </w:r>
      <w:r w:rsidR="003B2356" w:rsidRPr="00481DCC">
        <w:rPr>
          <w:rFonts w:ascii="Times New Roman" w:hAnsi="Times New Roman" w:cs="Times New Roman"/>
          <w:sz w:val="28"/>
          <w:szCs w:val="28"/>
        </w:rPr>
        <w:t>олы электроэнергией потребуется </w:t>
      </w:r>
      <w:r w:rsidRPr="00481DCC">
        <w:rPr>
          <w:rFonts w:ascii="Times New Roman" w:hAnsi="Times New Roman" w:cs="Times New Roman"/>
          <w:sz w:val="28"/>
          <w:szCs w:val="28"/>
        </w:rPr>
        <w:t>157 солнечных панелей типа Exmork ФСМ-320</w:t>
      </w:r>
      <w:r w:rsidR="006F70BC" w:rsidRPr="00481DCC">
        <w:rPr>
          <w:rFonts w:ascii="Times New Roman" w:hAnsi="Times New Roman" w:cs="Times New Roman"/>
          <w:sz w:val="28"/>
          <w:szCs w:val="28"/>
        </w:rPr>
        <w:t>М, 44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6F70BC" w:rsidRPr="00481DCC">
        <w:rPr>
          <w:rFonts w:ascii="Times New Roman" w:hAnsi="Times New Roman" w:cs="Times New Roman"/>
          <w:sz w:val="28"/>
          <w:szCs w:val="28"/>
        </w:rPr>
        <w:t>аккумул</w:t>
      </w:r>
      <w:r w:rsidR="006F70BC" w:rsidRPr="00481DCC">
        <w:rPr>
          <w:rFonts w:ascii="Times New Roman" w:hAnsi="Times New Roman" w:cs="Times New Roman"/>
          <w:sz w:val="28"/>
          <w:szCs w:val="28"/>
        </w:rPr>
        <w:t>я</w:t>
      </w:r>
      <w:r w:rsidR="006F70BC" w:rsidRPr="00481DCC">
        <w:rPr>
          <w:rFonts w:ascii="Times New Roman" w:hAnsi="Times New Roman" w:cs="Times New Roman"/>
          <w:sz w:val="28"/>
          <w:szCs w:val="28"/>
        </w:rPr>
        <w:t>торов модели</w:t>
      </w:r>
      <w:r w:rsidRPr="00481DCC">
        <w:rPr>
          <w:rFonts w:ascii="Times New Roman" w:hAnsi="Times New Roman" w:cs="Times New Roman"/>
          <w:sz w:val="28"/>
          <w:szCs w:val="28"/>
        </w:rPr>
        <w:t xml:space="preserve"> DELTA GX 12-</w:t>
      </w:r>
      <w:r w:rsidR="006F70BC" w:rsidRPr="00481DCC">
        <w:rPr>
          <w:rFonts w:ascii="Times New Roman" w:hAnsi="Times New Roman" w:cs="Times New Roman"/>
          <w:sz w:val="28"/>
          <w:szCs w:val="28"/>
        </w:rPr>
        <w:t>230,</w:t>
      </w:r>
      <w:r w:rsidRPr="00481DCC">
        <w:rPr>
          <w:rFonts w:ascii="Times New Roman" w:hAnsi="Times New Roman" w:cs="Times New Roman"/>
          <w:sz w:val="28"/>
          <w:szCs w:val="28"/>
        </w:rPr>
        <w:t xml:space="preserve"> инвертор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 МАП HYBRID "Энергия" 3 фазы 48В: 54 кВт</w:t>
      </w:r>
      <w:r w:rsidRPr="00481DCC">
        <w:rPr>
          <w:rFonts w:ascii="Times New Roman" w:hAnsi="Times New Roman" w:cs="Times New Roman"/>
          <w:sz w:val="28"/>
          <w:szCs w:val="28"/>
        </w:rPr>
        <w:t xml:space="preserve">. </w:t>
      </w:r>
      <w:r w:rsidR="00851E2A" w:rsidRPr="00481DCC">
        <w:rPr>
          <w:rFonts w:ascii="Times New Roman" w:hAnsi="Times New Roman" w:cs="Times New Roman"/>
          <w:sz w:val="28"/>
          <w:szCs w:val="28"/>
        </w:rPr>
        <w:t>Итоговая стоимость</w:t>
      </w:r>
      <w:r w:rsidRPr="00481DCC">
        <w:rPr>
          <w:rFonts w:ascii="Times New Roman" w:hAnsi="Times New Roman" w:cs="Times New Roman"/>
          <w:sz w:val="28"/>
          <w:szCs w:val="28"/>
        </w:rPr>
        <w:t xml:space="preserve"> электростанции </w:t>
      </w:r>
      <w:r w:rsidR="00FF2F3F" w:rsidRPr="00481DCC">
        <w:rPr>
          <w:rFonts w:ascii="Times New Roman" w:hAnsi="Times New Roman" w:cs="Times New Roman"/>
          <w:sz w:val="28"/>
          <w:szCs w:val="28"/>
        </w:rPr>
        <w:t>6 235 179</w:t>
      </w:r>
      <w:r w:rsidRPr="00481DCC">
        <w:rPr>
          <w:rFonts w:ascii="Times New Roman" w:hAnsi="Times New Roman" w:cs="Times New Roman"/>
          <w:sz w:val="28"/>
          <w:szCs w:val="28"/>
        </w:rPr>
        <w:t xml:space="preserve">, срок </w:t>
      </w:r>
      <w:r w:rsidR="00851E2A" w:rsidRPr="00481DCC">
        <w:rPr>
          <w:rFonts w:ascii="Times New Roman" w:hAnsi="Times New Roman" w:cs="Times New Roman"/>
          <w:sz w:val="28"/>
          <w:szCs w:val="28"/>
        </w:rPr>
        <w:t>службы 30</w:t>
      </w:r>
      <w:r w:rsidRPr="00481DCC">
        <w:rPr>
          <w:rFonts w:ascii="Times New Roman" w:hAnsi="Times New Roman" w:cs="Times New Roman"/>
          <w:sz w:val="28"/>
          <w:szCs w:val="28"/>
        </w:rPr>
        <w:t xml:space="preserve"> лет, </w:t>
      </w:r>
      <w:r w:rsidR="003B2356" w:rsidRPr="00481DCC">
        <w:rPr>
          <w:rFonts w:ascii="Times New Roman" w:hAnsi="Times New Roman" w:cs="Times New Roman"/>
          <w:sz w:val="28"/>
          <w:szCs w:val="28"/>
        </w:rPr>
        <w:t>себестоимость 6,</w:t>
      </w:r>
      <w:r w:rsidR="00FF2F3F" w:rsidRPr="00481DCC">
        <w:rPr>
          <w:rFonts w:ascii="Times New Roman" w:hAnsi="Times New Roman" w:cs="Times New Roman"/>
          <w:sz w:val="28"/>
          <w:szCs w:val="28"/>
        </w:rPr>
        <w:t>15</w:t>
      </w:r>
      <w:r w:rsidR="003B2356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356" w:rsidRPr="00481DCC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B2356" w:rsidRPr="00481D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3B2356" w:rsidRPr="00481DCC">
        <w:rPr>
          <w:rFonts w:ascii="Times New Roman" w:hAnsi="Times New Roman" w:cs="Times New Roman"/>
          <w:sz w:val="28"/>
          <w:szCs w:val="28"/>
        </w:rPr>
        <w:t>кВт</w:t>
      </w:r>
      <w:r w:rsidR="006F70BC">
        <w:rPr>
          <w:rFonts w:ascii="Times New Roman" w:hAnsi="Times New Roman" w:cs="Times New Roman"/>
          <w:sz w:val="28"/>
          <w:szCs w:val="28"/>
        </w:rPr>
        <w:t>·</w:t>
      </w:r>
      <w:r w:rsidR="003B2356" w:rsidRPr="00481DCC">
        <w:rPr>
          <w:rFonts w:ascii="Times New Roman" w:hAnsi="Times New Roman" w:cs="Times New Roman"/>
          <w:sz w:val="28"/>
          <w:szCs w:val="28"/>
        </w:rPr>
        <w:t>ч</w:t>
      </w:r>
      <w:proofErr w:type="spellEnd"/>
    </w:p>
    <w:p w:rsidR="00DE3564" w:rsidRPr="00481DCC" w:rsidRDefault="00DE3564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5C400" wp14:editId="5E8D27B0">
            <wp:extent cx="4600575" cy="2533650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DE3564" w:rsidRPr="00B1175A" w:rsidRDefault="00DE3564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175A">
        <w:rPr>
          <w:rFonts w:ascii="Times New Roman" w:hAnsi="Times New Roman" w:cs="Times New Roman"/>
          <w:sz w:val="28"/>
          <w:szCs w:val="28"/>
        </w:rPr>
        <w:t>Рис.</w:t>
      </w:r>
      <w:r w:rsidR="001B4BD6" w:rsidRPr="00B1175A">
        <w:rPr>
          <w:rFonts w:ascii="Times New Roman" w:hAnsi="Times New Roman" w:cs="Times New Roman"/>
          <w:sz w:val="28"/>
          <w:szCs w:val="28"/>
        </w:rPr>
        <w:t>28.</w:t>
      </w:r>
      <w:r w:rsidRPr="00B1175A">
        <w:rPr>
          <w:rFonts w:ascii="Times New Roman" w:hAnsi="Times New Roman" w:cs="Times New Roman"/>
          <w:sz w:val="28"/>
          <w:szCs w:val="28"/>
        </w:rPr>
        <w:t xml:space="preserve"> Среднее потребление электроэнергии Горьковской школы за 3 года</w:t>
      </w:r>
    </w:p>
    <w:p w:rsidR="00851E2A" w:rsidRPr="00481DCC" w:rsidRDefault="00F84087" w:rsidP="00891C1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ab/>
      </w:r>
      <w:r w:rsidR="00FF2F3F" w:rsidRPr="00481DCC">
        <w:rPr>
          <w:rFonts w:ascii="Times New Roman" w:hAnsi="Times New Roman" w:cs="Times New Roman"/>
          <w:sz w:val="28"/>
          <w:szCs w:val="28"/>
        </w:rPr>
        <w:t>Проанализировав</w:t>
      </w:r>
      <w:r w:rsidR="00DC56A9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 поставщиков, как </w:t>
      </w:r>
      <w:r w:rsidR="00FF2F3F" w:rsidRPr="00481DCC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FF2F3F" w:rsidRPr="00481DCC">
        <w:rPr>
          <w:rFonts w:ascii="Times New Roman" w:hAnsi="Times New Roman" w:cs="Times New Roman"/>
          <w:sz w:val="28"/>
          <w:szCs w:val="28"/>
        </w:rPr>
        <w:t>-</w:t>
      </w:r>
      <w:r w:rsidR="00FF2F3F" w:rsidRPr="00481DCC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, </w:t>
      </w:r>
      <w:r w:rsidR="00FF2F3F" w:rsidRPr="00481DC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SM,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Sunways</w:t>
      </w:r>
      <w:proofErr w:type="spellEnd"/>
      <w:r w:rsidR="00FF2F3F" w:rsidRPr="00481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Exmor</w:t>
      </w:r>
      <w:r w:rsidR="00DC56A9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DC56A9">
        <w:rPr>
          <w:rFonts w:ascii="Times New Roman" w:hAnsi="Times New Roman" w:cs="Times New Roman"/>
          <w:sz w:val="28"/>
          <w:szCs w:val="28"/>
        </w:rPr>
        <w:t xml:space="preserve">. Наиболее экономичный и целесообразный вариант для нашей школы, 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это солнечные панели фирмы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Exmork</w:t>
      </w:r>
      <w:proofErr w:type="spellEnd"/>
      <w:r w:rsidR="00DC56A9">
        <w:rPr>
          <w:rFonts w:ascii="Times New Roman" w:hAnsi="Times New Roman" w:cs="Times New Roman"/>
          <w:sz w:val="28"/>
          <w:szCs w:val="28"/>
        </w:rPr>
        <w:t>, стоимость одной со</w:t>
      </w:r>
      <w:r w:rsidR="00DC56A9">
        <w:rPr>
          <w:rFonts w:ascii="Times New Roman" w:hAnsi="Times New Roman" w:cs="Times New Roman"/>
          <w:sz w:val="28"/>
          <w:szCs w:val="28"/>
        </w:rPr>
        <w:t>л</w:t>
      </w:r>
      <w:r w:rsidR="00DC56A9">
        <w:rPr>
          <w:rFonts w:ascii="Times New Roman" w:hAnsi="Times New Roman" w:cs="Times New Roman"/>
          <w:sz w:val="28"/>
          <w:szCs w:val="28"/>
        </w:rPr>
        <w:lastRenderedPageBreak/>
        <w:t>нечной панели с креплением обойдется в 25 717 руб</w:t>
      </w:r>
      <w:r w:rsidR="00FF2F3F" w:rsidRPr="00481DCC">
        <w:rPr>
          <w:rFonts w:ascii="Times New Roman" w:hAnsi="Times New Roman" w:cs="Times New Roman"/>
          <w:sz w:val="28"/>
          <w:szCs w:val="28"/>
        </w:rPr>
        <w:t>. Ниже в таблице прив</w:t>
      </w:r>
      <w:r w:rsidR="00FF2F3F" w:rsidRPr="00481DCC">
        <w:rPr>
          <w:rFonts w:ascii="Times New Roman" w:hAnsi="Times New Roman" w:cs="Times New Roman"/>
          <w:sz w:val="28"/>
          <w:szCs w:val="28"/>
        </w:rPr>
        <w:t>е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дена </w:t>
      </w:r>
      <w:r w:rsidR="00DC56A9">
        <w:rPr>
          <w:rFonts w:ascii="Times New Roman" w:hAnsi="Times New Roman" w:cs="Times New Roman"/>
          <w:sz w:val="28"/>
          <w:szCs w:val="28"/>
        </w:rPr>
        <w:t xml:space="preserve">итоговая стоимость солнечных </w:t>
      </w:r>
      <w:r w:rsidR="006F70BC">
        <w:rPr>
          <w:rFonts w:ascii="Times New Roman" w:hAnsi="Times New Roman" w:cs="Times New Roman"/>
          <w:sz w:val="28"/>
          <w:szCs w:val="28"/>
        </w:rPr>
        <w:t xml:space="preserve">модулей </w:t>
      </w:r>
      <w:r w:rsidR="006F70BC" w:rsidRPr="00481DCC">
        <w:rPr>
          <w:rFonts w:ascii="Times New Roman" w:hAnsi="Times New Roman" w:cs="Times New Roman"/>
          <w:sz w:val="28"/>
          <w:szCs w:val="28"/>
        </w:rPr>
        <w:t>для</w:t>
      </w:r>
      <w:r w:rsidR="00FF2F3F" w:rsidRPr="00481DCC">
        <w:rPr>
          <w:rFonts w:ascii="Times New Roman" w:hAnsi="Times New Roman" w:cs="Times New Roman"/>
          <w:sz w:val="28"/>
          <w:szCs w:val="28"/>
        </w:rPr>
        <w:t xml:space="preserve"> СЭС 50 кВт</w:t>
      </w:r>
      <w:r w:rsidR="00DC56A9">
        <w:rPr>
          <w:rFonts w:ascii="Times New Roman" w:hAnsi="Times New Roman" w:cs="Times New Roman"/>
          <w:sz w:val="28"/>
          <w:szCs w:val="28"/>
        </w:rPr>
        <w:t>.</w:t>
      </w:r>
    </w:p>
    <w:p w:rsidR="00F84087" w:rsidRDefault="00FF2F3F" w:rsidP="00B1175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175A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C657F" w:rsidRPr="00B1175A">
        <w:rPr>
          <w:rFonts w:ascii="Times New Roman" w:hAnsi="Times New Roman" w:cs="Times New Roman"/>
          <w:b/>
          <w:sz w:val="28"/>
          <w:szCs w:val="28"/>
        </w:rPr>
        <w:t xml:space="preserve"> 16</w:t>
      </w:r>
    </w:p>
    <w:p w:rsidR="00B1175A" w:rsidRPr="00B1175A" w:rsidRDefault="00B1175A" w:rsidP="00B117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Сравнение различных солнечных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панелец</w:t>
      </w:r>
      <w:proofErr w:type="spellEnd"/>
    </w:p>
    <w:tbl>
      <w:tblPr>
        <w:tblStyle w:val="23"/>
        <w:tblW w:w="5000" w:type="pct"/>
        <w:tblLayout w:type="fixed"/>
        <w:tblLook w:val="04A0" w:firstRow="1" w:lastRow="0" w:firstColumn="1" w:lastColumn="0" w:noHBand="0" w:noVBand="1"/>
      </w:tblPr>
      <w:tblGrid>
        <w:gridCol w:w="393"/>
        <w:gridCol w:w="1843"/>
        <w:gridCol w:w="1133"/>
        <w:gridCol w:w="1192"/>
        <w:gridCol w:w="1872"/>
        <w:gridCol w:w="1342"/>
        <w:gridCol w:w="1795"/>
      </w:tblGrid>
      <w:tr w:rsidR="00FB4D08" w:rsidRPr="00481DCC" w:rsidTr="00B1175A">
        <w:trPr>
          <w:trHeight w:val="255"/>
        </w:trPr>
        <w:tc>
          <w:tcPr>
            <w:tcW w:w="205" w:type="pct"/>
            <w:noWrap/>
            <w:hideMark/>
          </w:tcPr>
          <w:p w:rsidR="00FB4D08" w:rsidRPr="00481DCC" w:rsidRDefault="00FB4D08" w:rsidP="00F34382">
            <w:pPr>
              <w:ind w:left="-142" w:firstLine="8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" w:type="pct"/>
            <w:noWrap/>
            <w:hideMark/>
          </w:tcPr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592" w:type="pct"/>
            <w:noWrap/>
            <w:hideMark/>
          </w:tcPr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623" w:type="pct"/>
            <w:noWrap/>
            <w:hideMark/>
          </w:tcPr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Цена</w:t>
            </w:r>
          </w:p>
        </w:tc>
        <w:tc>
          <w:tcPr>
            <w:tcW w:w="978" w:type="pct"/>
            <w:noWrap/>
            <w:hideMark/>
          </w:tcPr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(без крепления)</w:t>
            </w:r>
          </w:p>
        </w:tc>
        <w:tc>
          <w:tcPr>
            <w:tcW w:w="701" w:type="pct"/>
            <w:noWrap/>
            <w:hideMark/>
          </w:tcPr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Крепление</w:t>
            </w:r>
          </w:p>
        </w:tc>
        <w:tc>
          <w:tcPr>
            <w:tcW w:w="938" w:type="pct"/>
            <w:noWrap/>
            <w:hideMark/>
          </w:tcPr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FB4D08" w:rsidRPr="006F70B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0BC">
              <w:rPr>
                <w:rFonts w:ascii="Times New Roman" w:hAnsi="Times New Roman" w:cs="Times New Roman"/>
                <w:bCs/>
                <w:sz w:val="24"/>
                <w:szCs w:val="24"/>
              </w:rPr>
              <w:t>(с креплением)</w:t>
            </w:r>
          </w:p>
        </w:tc>
      </w:tr>
      <w:tr w:rsidR="00FB4D08" w:rsidRPr="00481DCC" w:rsidTr="00B1175A">
        <w:trPr>
          <w:trHeight w:val="255"/>
        </w:trPr>
        <w:tc>
          <w:tcPr>
            <w:tcW w:w="205" w:type="pct"/>
            <w:noWrap/>
            <w:hideMark/>
          </w:tcPr>
          <w:p w:rsidR="00FB4D08" w:rsidRPr="00481DCC" w:rsidRDefault="00B1175A" w:rsidP="00F34382">
            <w:pPr>
              <w:ind w:left="-142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One-Sun</w:t>
            </w:r>
            <w:proofErr w:type="spellEnd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250М</w:t>
            </w:r>
          </w:p>
        </w:tc>
        <w:tc>
          <w:tcPr>
            <w:tcW w:w="592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2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16625</w:t>
            </w:r>
          </w:p>
        </w:tc>
        <w:tc>
          <w:tcPr>
            <w:tcW w:w="97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3 325 000</w:t>
            </w:r>
          </w:p>
        </w:tc>
        <w:tc>
          <w:tcPr>
            <w:tcW w:w="701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759 000</w:t>
            </w:r>
          </w:p>
        </w:tc>
        <w:tc>
          <w:tcPr>
            <w:tcW w:w="93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4 084 000</w:t>
            </w:r>
          </w:p>
        </w:tc>
      </w:tr>
      <w:tr w:rsidR="00FB4D08" w:rsidRPr="00481DCC" w:rsidTr="00B1175A">
        <w:trPr>
          <w:trHeight w:val="255"/>
        </w:trPr>
        <w:tc>
          <w:tcPr>
            <w:tcW w:w="205" w:type="pct"/>
            <w:noWrap/>
            <w:hideMark/>
          </w:tcPr>
          <w:p w:rsidR="00FB4D08" w:rsidRPr="00481DCC" w:rsidRDefault="00B1175A" w:rsidP="00F34382">
            <w:pPr>
              <w:ind w:left="-142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4D08" w:rsidRPr="00481D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TSM-270 A</w:t>
            </w:r>
          </w:p>
        </w:tc>
        <w:tc>
          <w:tcPr>
            <w:tcW w:w="592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2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26009</w:t>
            </w:r>
          </w:p>
        </w:tc>
        <w:tc>
          <w:tcPr>
            <w:tcW w:w="97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4 837 674</w:t>
            </w:r>
          </w:p>
        </w:tc>
        <w:tc>
          <w:tcPr>
            <w:tcW w:w="701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705 870</w:t>
            </w:r>
          </w:p>
        </w:tc>
        <w:tc>
          <w:tcPr>
            <w:tcW w:w="93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5 543 544</w:t>
            </w:r>
          </w:p>
        </w:tc>
      </w:tr>
      <w:tr w:rsidR="00FB4D08" w:rsidRPr="00481DCC" w:rsidTr="00B1175A">
        <w:trPr>
          <w:trHeight w:val="255"/>
        </w:trPr>
        <w:tc>
          <w:tcPr>
            <w:tcW w:w="205" w:type="pct"/>
            <w:noWrap/>
            <w:hideMark/>
          </w:tcPr>
          <w:p w:rsidR="00FB4D08" w:rsidRPr="00481DCC" w:rsidRDefault="00B1175A" w:rsidP="00F34382">
            <w:pPr>
              <w:ind w:left="-142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4D08" w:rsidRPr="00481D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Sunways</w:t>
            </w:r>
            <w:proofErr w:type="spellEnd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ФСМ-320М</w:t>
            </w:r>
          </w:p>
        </w:tc>
        <w:tc>
          <w:tcPr>
            <w:tcW w:w="592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2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23302</w:t>
            </w:r>
          </w:p>
        </w:tc>
        <w:tc>
          <w:tcPr>
            <w:tcW w:w="97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3 658 414</w:t>
            </w:r>
          </w:p>
        </w:tc>
        <w:tc>
          <w:tcPr>
            <w:tcW w:w="701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599 610</w:t>
            </w:r>
          </w:p>
        </w:tc>
        <w:tc>
          <w:tcPr>
            <w:tcW w:w="93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4 258 024</w:t>
            </w:r>
          </w:p>
        </w:tc>
      </w:tr>
      <w:tr w:rsidR="00FB4D08" w:rsidRPr="00481DCC" w:rsidTr="00B1175A">
        <w:trPr>
          <w:trHeight w:val="157"/>
        </w:trPr>
        <w:tc>
          <w:tcPr>
            <w:tcW w:w="205" w:type="pct"/>
            <w:noWrap/>
            <w:hideMark/>
          </w:tcPr>
          <w:p w:rsidR="00FB4D08" w:rsidRPr="00481DCC" w:rsidRDefault="00B1175A" w:rsidP="00F34382">
            <w:pPr>
              <w:ind w:left="-142" w:firstLine="8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FB4D08"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Exmork ФСМ-320М</w:t>
            </w:r>
          </w:p>
        </w:tc>
        <w:tc>
          <w:tcPr>
            <w:tcW w:w="592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157</w:t>
            </w:r>
          </w:p>
        </w:tc>
        <w:tc>
          <w:tcPr>
            <w:tcW w:w="623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21897</w:t>
            </w:r>
          </w:p>
        </w:tc>
        <w:tc>
          <w:tcPr>
            <w:tcW w:w="97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3 437 829</w:t>
            </w:r>
          </w:p>
        </w:tc>
        <w:tc>
          <w:tcPr>
            <w:tcW w:w="701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599 610</w:t>
            </w:r>
          </w:p>
        </w:tc>
        <w:tc>
          <w:tcPr>
            <w:tcW w:w="938" w:type="pct"/>
            <w:noWrap/>
            <w:hideMark/>
          </w:tcPr>
          <w:p w:rsidR="00FB4D08" w:rsidRPr="00481DCC" w:rsidRDefault="00FB4D08" w:rsidP="00F34382">
            <w:pPr>
              <w:ind w:left="-142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4 037 439</w:t>
            </w:r>
          </w:p>
        </w:tc>
      </w:tr>
    </w:tbl>
    <w:p w:rsidR="001B4BD6" w:rsidRDefault="001B4BD6" w:rsidP="00B1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087" w:rsidRDefault="001B4BD6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B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 wp14:anchorId="68387628" wp14:editId="5919D9F6">
            <wp:simplePos x="0" y="0"/>
            <wp:positionH relativeFrom="margin">
              <wp:posOffset>-63500</wp:posOffset>
            </wp:positionH>
            <wp:positionV relativeFrom="paragraph">
              <wp:posOffset>251460</wp:posOffset>
            </wp:positionV>
            <wp:extent cx="5202000" cy="1735200"/>
            <wp:effectExtent l="0" t="0" r="0" b="0"/>
            <wp:wrapTight wrapText="bothSides">
              <wp:wrapPolygon edited="0">
                <wp:start x="0" y="0"/>
                <wp:lineTo x="0" y="21347"/>
                <wp:lineTo x="21516" y="21347"/>
                <wp:lineTo x="21516" y="0"/>
                <wp:lineTo x="0" y="0"/>
              </wp:wrapPolygon>
            </wp:wrapTight>
            <wp:docPr id="74" name="Рисунок 74" descr="5f50ccae65062ddee17df2665596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f50ccae65062ddee17df26655965426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3F" w:rsidRPr="00481DCC">
        <w:rPr>
          <w:rFonts w:ascii="Times New Roman" w:hAnsi="Times New Roman" w:cs="Times New Roman"/>
          <w:sz w:val="28"/>
          <w:szCs w:val="28"/>
        </w:rPr>
        <w:t>Наша с</w:t>
      </w:r>
      <w:r w:rsidR="007B492C" w:rsidRPr="00481DCC">
        <w:rPr>
          <w:rFonts w:ascii="Times New Roman" w:hAnsi="Times New Roman" w:cs="Times New Roman"/>
          <w:sz w:val="28"/>
          <w:szCs w:val="28"/>
        </w:rPr>
        <w:t xml:space="preserve">олнечная электростанция </w:t>
      </w:r>
      <w:r w:rsidR="00FB4D08" w:rsidRPr="00481DCC">
        <w:rPr>
          <w:rFonts w:ascii="Times New Roman" w:hAnsi="Times New Roman" w:cs="Times New Roman"/>
          <w:sz w:val="28"/>
          <w:szCs w:val="28"/>
        </w:rPr>
        <w:t>состоит из :</w:t>
      </w:r>
    </w:p>
    <w:p w:rsidR="006F70BC" w:rsidRDefault="006F70BC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6A9" w:rsidRDefault="00DC56A9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6A9" w:rsidRPr="00481DCC" w:rsidRDefault="00DC56A9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D08" w:rsidRPr="00481DCC" w:rsidRDefault="00FB4D08" w:rsidP="00546807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солнечных панелей;</w:t>
      </w:r>
    </w:p>
    <w:p w:rsidR="00FB4D08" w:rsidRPr="00481DCC" w:rsidRDefault="00FB4D08" w:rsidP="00546807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аккумулятор;</w:t>
      </w:r>
      <w:r w:rsidR="001B4BD6" w:rsidRPr="001B4BD6">
        <w:rPr>
          <w:rFonts w:eastAsiaTheme="minorHAnsi" w:cstheme="minorBidi"/>
          <w:sz w:val="22"/>
          <w:szCs w:val="22"/>
        </w:rPr>
        <w:t xml:space="preserve"> </w:t>
      </w:r>
    </w:p>
    <w:p w:rsidR="00FB4D08" w:rsidRPr="00481DCC" w:rsidRDefault="00FB4D08" w:rsidP="00546807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инвертора;</w:t>
      </w:r>
    </w:p>
    <w:p w:rsidR="00F84087" w:rsidRPr="00DC56A9" w:rsidRDefault="00FB4D08" w:rsidP="00546807">
      <w:pPr>
        <w:pStyle w:val="af6"/>
        <w:numPr>
          <w:ilvl w:val="0"/>
          <w:numId w:val="29"/>
        </w:num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DCC">
        <w:rPr>
          <w:rFonts w:ascii="Times New Roman" w:hAnsi="Times New Roman"/>
          <w:sz w:val="28"/>
          <w:szCs w:val="28"/>
        </w:rPr>
        <w:t>контроллера заряда.</w:t>
      </w:r>
    </w:p>
    <w:p w:rsidR="00F84087" w:rsidRPr="00481DCC" w:rsidRDefault="00FB4D08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Ниже </w:t>
      </w:r>
      <w:r w:rsidR="00FF2F3F" w:rsidRPr="00481DCC">
        <w:rPr>
          <w:rFonts w:ascii="Times New Roman" w:hAnsi="Times New Roman" w:cs="Times New Roman"/>
          <w:sz w:val="28"/>
          <w:szCs w:val="28"/>
        </w:rPr>
        <w:t>наиболее подробно рассмо</w:t>
      </w:r>
      <w:r w:rsidR="00FF2F3F" w:rsidRPr="00481DCC">
        <w:rPr>
          <w:rFonts w:ascii="Times New Roman" w:hAnsi="Times New Roman" w:cs="Times New Roman"/>
          <w:sz w:val="28"/>
          <w:szCs w:val="28"/>
        </w:rPr>
        <w:t>т</w:t>
      </w:r>
      <w:r w:rsidR="00FF2F3F" w:rsidRPr="00481DCC">
        <w:rPr>
          <w:rFonts w:ascii="Times New Roman" w:hAnsi="Times New Roman" w:cs="Times New Roman"/>
          <w:sz w:val="28"/>
          <w:szCs w:val="28"/>
        </w:rPr>
        <w:t>рим</w:t>
      </w:r>
      <w:r w:rsidRPr="00481DCC">
        <w:rPr>
          <w:rFonts w:ascii="Times New Roman" w:hAnsi="Times New Roman" w:cs="Times New Roman"/>
          <w:sz w:val="28"/>
          <w:szCs w:val="28"/>
        </w:rPr>
        <w:t xml:space="preserve"> технические характеристики </w:t>
      </w:r>
      <w:r w:rsidR="00FF2F3F" w:rsidRPr="00481DCC">
        <w:rPr>
          <w:rFonts w:ascii="Times New Roman" w:hAnsi="Times New Roman" w:cs="Times New Roman"/>
          <w:sz w:val="28"/>
          <w:szCs w:val="28"/>
        </w:rPr>
        <w:t>кажд</w:t>
      </w:r>
      <w:r w:rsidR="00FF2F3F" w:rsidRPr="00481DCC">
        <w:rPr>
          <w:rFonts w:ascii="Times New Roman" w:hAnsi="Times New Roman" w:cs="Times New Roman"/>
          <w:sz w:val="28"/>
          <w:szCs w:val="28"/>
        </w:rPr>
        <w:t>о</w:t>
      </w:r>
      <w:r w:rsidR="00FF2F3F" w:rsidRPr="00481DCC">
        <w:rPr>
          <w:rFonts w:ascii="Times New Roman" w:hAnsi="Times New Roman" w:cs="Times New Roman"/>
          <w:sz w:val="28"/>
          <w:szCs w:val="28"/>
        </w:rPr>
        <w:t>го из элемента СЭС:</w:t>
      </w:r>
    </w:p>
    <w:p w:rsidR="00FF2F3F" w:rsidRPr="00481DCC" w:rsidRDefault="00FF2F3F" w:rsidP="006F70BC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Солнечные панели Exmork ФСМ-320М</w:t>
      </w:r>
    </w:p>
    <w:p w:rsidR="00F84087" w:rsidRPr="00481DCC" w:rsidRDefault="00F84087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368" behindDoc="0" locked="0" layoutInCell="1" allowOverlap="1" wp14:anchorId="4FCB8EC1" wp14:editId="4F305A87">
            <wp:simplePos x="0" y="0"/>
            <wp:positionH relativeFrom="page">
              <wp:posOffset>4378960</wp:posOffset>
            </wp:positionH>
            <wp:positionV relativeFrom="paragraph">
              <wp:posOffset>74295</wp:posOffset>
            </wp:positionV>
            <wp:extent cx="3171825" cy="3171825"/>
            <wp:effectExtent l="0" t="0" r="952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9af37e68519f398abc555b6091609ee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Данные по солнечным клеткам</w:t>
      </w:r>
    </w:p>
    <w:p w:rsidR="00F84087" w:rsidRPr="00481DCC" w:rsidRDefault="00F84087" w:rsidP="0054680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Тип – Моно </w:t>
      </w:r>
      <w:r w:rsidRPr="00481DCC">
        <w:rPr>
          <w:rFonts w:ascii="Times New Roman" w:hAnsi="Times New Roman" w:cs="Times New Roman"/>
          <w:sz w:val="28"/>
          <w:szCs w:val="28"/>
        </w:rPr>
        <w:br/>
        <w:t>• Производитель солнечных  кл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ток: 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Sunny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(Китай), </w:t>
      </w:r>
      <w:hyperlink r:id="rId84" w:tgtFrame="_blank" w:tooltip="о производителе солнечных модулей" w:history="1">
        <w:r w:rsidRPr="00481DC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подробнее</w:t>
        </w:r>
      </w:hyperlink>
      <w:r w:rsidRPr="00481DCC">
        <w:rPr>
          <w:rFonts w:ascii="Times New Roman" w:hAnsi="Times New Roman" w:cs="Times New Roman"/>
          <w:sz w:val="28"/>
          <w:szCs w:val="28"/>
        </w:rPr>
        <w:br/>
        <w:t>• КПД солнечных клеток в модуле ФСМ-320М - 18,6% один из лучших КПД в своём классе, в России аналогов нет.</w:t>
      </w:r>
      <w:r w:rsidRPr="00481DCC">
        <w:rPr>
          <w:rFonts w:ascii="Times New Roman" w:hAnsi="Times New Roman" w:cs="Times New Roman"/>
          <w:sz w:val="28"/>
          <w:szCs w:val="28"/>
        </w:rPr>
        <w:br/>
        <w:t>• Класс качества - А </w:t>
      </w:r>
      <w:r w:rsidRPr="00481DCC">
        <w:rPr>
          <w:rFonts w:ascii="Times New Roman" w:hAnsi="Times New Roman" w:cs="Times New Roman"/>
          <w:sz w:val="28"/>
          <w:szCs w:val="28"/>
        </w:rPr>
        <w:br/>
        <w:t>• Количество клеток в модуле - 72 штуки</w:t>
      </w:r>
    </w:p>
    <w:p w:rsidR="00F84087" w:rsidRPr="00481DCC" w:rsidRDefault="00F84087" w:rsidP="00546807">
      <w:pPr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 Солнечный модуль Exmork ФСМ-320М 320 ватт 24В Моно изготовлен из солнечны</w:t>
      </w:r>
      <w:r w:rsidR="006F70BC">
        <w:rPr>
          <w:rFonts w:ascii="Times New Roman" w:hAnsi="Times New Roman" w:cs="Times New Roman"/>
          <w:sz w:val="28"/>
          <w:szCs w:val="28"/>
        </w:rPr>
        <w:t xml:space="preserve">х элементов 156х156 </w:t>
      </w:r>
      <w:proofErr w:type="spellStart"/>
      <w:r w:rsidR="006F70BC">
        <w:rPr>
          <w:rFonts w:ascii="Times New Roman" w:hAnsi="Times New Roman" w:cs="Times New Roman"/>
          <w:sz w:val="28"/>
          <w:szCs w:val="28"/>
        </w:rPr>
        <w:t>mm</w:t>
      </w:r>
      <w:proofErr w:type="spellEnd"/>
      <w:r w:rsidR="006F70BC">
        <w:rPr>
          <w:rFonts w:ascii="Times New Roman" w:hAnsi="Times New Roman" w:cs="Times New Roman"/>
          <w:sz w:val="28"/>
          <w:szCs w:val="28"/>
        </w:rPr>
        <w:t xml:space="preserve"> класса А произведённых на фабрике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Sunn</w:t>
      </w:r>
      <w:r w:rsidR="00FF2F3F" w:rsidRPr="00481DCC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FF2F3F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="00FF2F3F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="00FF2F3F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FF2F3F" w:rsidRPr="00481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F3F" w:rsidRPr="00481DCC">
        <w:rPr>
          <w:rFonts w:ascii="Times New Roman" w:hAnsi="Times New Roman" w:cs="Times New Roman"/>
          <w:sz w:val="28"/>
          <w:szCs w:val="28"/>
        </w:rPr>
        <w:t>Technology</w:t>
      </w:r>
      <w:proofErr w:type="spellEnd"/>
    </w:p>
    <w:p w:rsidR="00F84087" w:rsidRDefault="00F84087" w:rsidP="00546807">
      <w:pPr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0D0DD3C6" wp14:editId="6682078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79345" cy="2371725"/>
            <wp:effectExtent l="0" t="0" r="190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o_Solar_Cell_156x156_jl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481DCC">
        <w:rPr>
          <w:rFonts w:ascii="Times New Roman" w:hAnsi="Times New Roman" w:cs="Times New Roman"/>
          <w:sz w:val="28"/>
          <w:szCs w:val="28"/>
        </w:rPr>
        <w:br/>
        <w:t>• Рама - анодированный алюминий</w:t>
      </w:r>
      <w:r w:rsidRPr="00481DCC">
        <w:rPr>
          <w:rFonts w:ascii="Times New Roman" w:hAnsi="Times New Roman" w:cs="Times New Roman"/>
          <w:sz w:val="28"/>
          <w:szCs w:val="28"/>
        </w:rPr>
        <w:br/>
        <w:t>• Стекло - специальное закалённое стекло для солнечных модулей</w:t>
      </w:r>
      <w:r w:rsidRPr="00481DCC">
        <w:rPr>
          <w:rFonts w:ascii="Times New Roman" w:hAnsi="Times New Roman" w:cs="Times New Roman"/>
          <w:sz w:val="28"/>
          <w:szCs w:val="28"/>
        </w:rPr>
        <w:br/>
        <w:t>• Светопроницаемость стекла: 97%, выдерживает без повреждения мета</w:t>
      </w:r>
      <w:r w:rsidRPr="00481DCC">
        <w:rPr>
          <w:rFonts w:ascii="Times New Roman" w:hAnsi="Times New Roman" w:cs="Times New Roman"/>
          <w:sz w:val="28"/>
          <w:szCs w:val="28"/>
        </w:rPr>
        <w:t>л</w:t>
      </w:r>
      <w:r w:rsidRPr="00481DCC">
        <w:rPr>
          <w:rFonts w:ascii="Times New Roman" w:hAnsi="Times New Roman" w:cs="Times New Roman"/>
          <w:sz w:val="28"/>
          <w:szCs w:val="28"/>
        </w:rPr>
        <w:t>лический шарик 227 г., с высоты 1 метр</w:t>
      </w:r>
      <w:r w:rsidRPr="00481DCC">
        <w:rPr>
          <w:rFonts w:ascii="Times New Roman" w:hAnsi="Times New Roman" w:cs="Times New Roman"/>
          <w:sz w:val="28"/>
          <w:szCs w:val="28"/>
        </w:rPr>
        <w:br/>
        <w:t>• Ветровая нагрузка: до 60 м/с (200 кг на квадратный метр) </w:t>
      </w:r>
      <w:r w:rsidRPr="00481DCC">
        <w:rPr>
          <w:rFonts w:ascii="Times New Roman" w:hAnsi="Times New Roman" w:cs="Times New Roman"/>
          <w:sz w:val="28"/>
          <w:szCs w:val="28"/>
        </w:rPr>
        <w:br/>
        <w:t xml:space="preserve">• Фронтальный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ламинат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Hi-sheet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RC 02B (0.45 мм. толщина), Япония </w:t>
      </w:r>
      <w:r w:rsidRPr="00481DCC">
        <w:rPr>
          <w:rFonts w:ascii="Times New Roman" w:hAnsi="Times New Roman" w:cs="Times New Roman"/>
          <w:sz w:val="28"/>
          <w:szCs w:val="28"/>
        </w:rPr>
        <w:br/>
      </w:r>
      <w:r w:rsidRPr="00481DCC">
        <w:rPr>
          <w:rFonts w:ascii="Times New Roman" w:hAnsi="Times New Roman" w:cs="Times New Roman"/>
          <w:sz w:val="28"/>
          <w:szCs w:val="28"/>
        </w:rPr>
        <w:lastRenderedPageBreak/>
        <w:t>• Подкладка - фольгированный материал, PTL3-38/75(0.17 м</w:t>
      </w:r>
      <w:r w:rsidR="00B1175A">
        <w:rPr>
          <w:rFonts w:ascii="Times New Roman" w:hAnsi="Times New Roman" w:cs="Times New Roman"/>
          <w:sz w:val="28"/>
          <w:szCs w:val="28"/>
        </w:rPr>
        <w:t xml:space="preserve">м. толщина), </w:t>
      </w:r>
      <w:proofErr w:type="spellStart"/>
      <w:r w:rsidR="00B1175A">
        <w:rPr>
          <w:rFonts w:ascii="Times New Roman" w:hAnsi="Times New Roman" w:cs="Times New Roman"/>
          <w:sz w:val="28"/>
          <w:szCs w:val="28"/>
        </w:rPr>
        <w:t>Krempel</w:t>
      </w:r>
      <w:proofErr w:type="spellEnd"/>
      <w:r w:rsidR="00B1175A">
        <w:rPr>
          <w:rFonts w:ascii="Times New Roman" w:hAnsi="Times New Roman" w:cs="Times New Roman"/>
          <w:sz w:val="28"/>
          <w:szCs w:val="28"/>
        </w:rPr>
        <w:t>, Германия;</w:t>
      </w:r>
    </w:p>
    <w:p w:rsidR="006F70BC" w:rsidRPr="006F70BC" w:rsidRDefault="006F70BC" w:rsidP="006F70BC">
      <w:pPr>
        <w:spacing w:after="0" w:line="48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таблицу 17 приведены </w:t>
      </w:r>
      <w:r w:rsidRPr="006F70BC">
        <w:rPr>
          <w:rFonts w:ascii="Times New Roman" w:hAnsi="Times New Roman" w:cs="Times New Roman"/>
          <w:sz w:val="28"/>
          <w:szCs w:val="28"/>
        </w:rPr>
        <w:t xml:space="preserve">Основные и дополнительные характеристики </w:t>
      </w:r>
      <w:r w:rsidRPr="006F70BC">
        <w:rPr>
          <w:rFonts w:ascii="Times New Roman" w:hAnsi="Times New Roman" w:cs="Times New Roman"/>
          <w:bCs/>
          <w:sz w:val="28"/>
          <w:szCs w:val="28"/>
        </w:rPr>
        <w:t xml:space="preserve">Солнечные панели </w:t>
      </w:r>
      <w:proofErr w:type="spellStart"/>
      <w:r w:rsidRPr="006F70BC">
        <w:rPr>
          <w:rFonts w:ascii="Times New Roman" w:hAnsi="Times New Roman" w:cs="Times New Roman"/>
          <w:bCs/>
          <w:sz w:val="28"/>
          <w:szCs w:val="28"/>
        </w:rPr>
        <w:t>Exmork</w:t>
      </w:r>
      <w:proofErr w:type="spellEnd"/>
      <w:r w:rsidRPr="006F70BC">
        <w:rPr>
          <w:rFonts w:ascii="Times New Roman" w:hAnsi="Times New Roman" w:cs="Times New Roman"/>
          <w:bCs/>
          <w:sz w:val="28"/>
          <w:szCs w:val="28"/>
        </w:rPr>
        <w:t xml:space="preserve"> ФСМ-320М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91C13" w:rsidRDefault="00891C13" w:rsidP="006F70B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F70BC" w:rsidRPr="00B1175A" w:rsidRDefault="006F70BC" w:rsidP="006F70BC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F84087" w:rsidRPr="00B1175A" w:rsidRDefault="00242D0E" w:rsidP="00B1175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175A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C657F" w:rsidRPr="00B1175A">
        <w:rPr>
          <w:rFonts w:ascii="Times New Roman" w:hAnsi="Times New Roman" w:cs="Times New Roman"/>
          <w:b/>
          <w:sz w:val="28"/>
          <w:szCs w:val="28"/>
        </w:rPr>
        <w:t xml:space="preserve"> 17</w:t>
      </w:r>
    </w:p>
    <w:p w:rsidR="00FD522E" w:rsidRPr="00B1175A" w:rsidRDefault="00FD522E" w:rsidP="00B117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75A">
        <w:rPr>
          <w:rFonts w:ascii="Times New Roman" w:hAnsi="Times New Roman" w:cs="Times New Roman"/>
          <w:b/>
          <w:sz w:val="28"/>
          <w:szCs w:val="28"/>
        </w:rPr>
        <w:t xml:space="preserve">Основные и дополнительные характеристики </w:t>
      </w:r>
      <w:r w:rsidRPr="00B1175A">
        <w:rPr>
          <w:rFonts w:ascii="Times New Roman" w:hAnsi="Times New Roman" w:cs="Times New Roman"/>
          <w:b/>
          <w:bCs/>
          <w:sz w:val="28"/>
          <w:szCs w:val="28"/>
        </w:rPr>
        <w:t>Солнечные панели Exmork ФСМ-320М</w:t>
      </w:r>
    </w:p>
    <w:tbl>
      <w:tblPr>
        <w:tblStyle w:val="23"/>
        <w:tblW w:w="0" w:type="auto"/>
        <w:tblLook w:val="06A0" w:firstRow="1" w:lastRow="0" w:firstColumn="1" w:lastColumn="0" w:noHBand="1" w:noVBand="1"/>
      </w:tblPr>
      <w:tblGrid>
        <w:gridCol w:w="4672"/>
        <w:gridCol w:w="4673"/>
      </w:tblGrid>
      <w:tr w:rsidR="00F84087" w:rsidRPr="00481DCC" w:rsidTr="001173E2">
        <w:tc>
          <w:tcPr>
            <w:tcW w:w="9345" w:type="dxa"/>
            <w:gridSpan w:val="2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характеристики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Материал корпуса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анодированный алюминий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320 Вт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24 В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Моно</w:t>
            </w:r>
          </w:p>
        </w:tc>
      </w:tr>
      <w:tr w:rsidR="00F84087" w:rsidRPr="00481DCC" w:rsidTr="001173E2">
        <w:tc>
          <w:tcPr>
            <w:tcW w:w="9345" w:type="dxa"/>
            <w:gridSpan w:val="2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характеристики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Ветровая нагрузка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до 60 м/с (200 кг на квадратный метр)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Гарантия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 лет.</w:t>
            </w:r>
          </w:p>
        </w:tc>
      </w:tr>
      <w:tr w:rsidR="00F84087" w:rsidRPr="00481DCC" w:rsidTr="001173E2">
        <w:tc>
          <w:tcPr>
            <w:tcW w:w="4672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Длина кабеля</w:t>
            </w:r>
          </w:p>
        </w:tc>
        <w:tc>
          <w:tcPr>
            <w:tcW w:w="4673" w:type="dxa"/>
          </w:tcPr>
          <w:p w:rsidR="00F84087" w:rsidRPr="00481DCC" w:rsidRDefault="00F84087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900 мм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Напряжение холостого хода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44 В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Количество клеток в модуле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72 шт.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Коннекторы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MC4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КПД солнечных клеток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18,6 %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Voc</w:t>
            </w:r>
            <w:proofErr w:type="spellEnd"/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45.55 В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максимальное в системе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Vdc</w:t>
            </w:r>
            <w:proofErr w:type="spellEnd"/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1000 В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при пиковой мощности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Vmp</w:t>
            </w:r>
            <w:proofErr w:type="spellEnd"/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38.33 В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Оптимальная температура без потери мощности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до +47°C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Паспортная мощность солнечной батареи (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Wр</w:t>
            </w:r>
            <w:proofErr w:type="spellEnd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320 Вт (положительный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толеранс</w:t>
            </w:r>
            <w:proofErr w:type="spellEnd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(0 ~ +3%)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Подкладка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фольгированный материал, PTL3-38/75(0.17 мм. толщина),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Krempel</w:t>
            </w:r>
            <w:proofErr w:type="spellEnd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, Герм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Рабочий диапазон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от -40°C до +85°C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Светопроницаемость стекла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97%, выдерживает без повреждения м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таллический шарик 227 г., с высоты 1 метр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Сечение кабеля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4 мм²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Срок службы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Степень герметизации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IP 65 (корпус, распределительная коробка)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Ток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Imp</w:t>
            </w:r>
            <w:proofErr w:type="spellEnd"/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8.95 А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Ток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  <w:proofErr w:type="spellEnd"/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8.35 А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ламинат</w:t>
            </w:r>
            <w:proofErr w:type="spellEnd"/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Hi-sheet</w:t>
            </w:r>
            <w:proofErr w:type="spellEnd"/>
            <w:r w:rsidRPr="00481DCC">
              <w:rPr>
                <w:rFonts w:ascii="Times New Roman" w:hAnsi="Times New Roman" w:cs="Times New Roman"/>
                <w:sz w:val="24"/>
                <w:szCs w:val="24"/>
              </w:rPr>
              <w:t xml:space="preserve"> RC 02B (0.45 мм. толщина), Яп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Физические параметры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27 кг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24 В</w:t>
            </w:r>
          </w:p>
        </w:tc>
      </w:tr>
      <w:tr w:rsidR="003B2356" w:rsidRPr="00481DCC" w:rsidTr="001173E2">
        <w:tc>
          <w:tcPr>
            <w:tcW w:w="4672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Габариты</w:t>
            </w:r>
          </w:p>
        </w:tc>
        <w:tc>
          <w:tcPr>
            <w:tcW w:w="4673" w:type="dxa"/>
          </w:tcPr>
          <w:p w:rsidR="003B2356" w:rsidRPr="00481DCC" w:rsidRDefault="003B2356" w:rsidP="00B11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sz w:val="24"/>
                <w:szCs w:val="24"/>
              </w:rPr>
              <w:t>1956×992×45 мм</w:t>
            </w:r>
          </w:p>
        </w:tc>
      </w:tr>
    </w:tbl>
    <w:p w:rsidR="007B492C" w:rsidRPr="00481DCC" w:rsidRDefault="007B492C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B492C" w:rsidRPr="00481DCC" w:rsidRDefault="00942E50" w:rsidP="00B1175A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2567B384" wp14:editId="165E90E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86000" cy="1079500"/>
            <wp:effectExtent l="0" t="0" r="0" b="6350"/>
            <wp:wrapSquare wrapText="bothSides"/>
            <wp:docPr id="60" name="Рисунок 60" descr="фото Delta GX 12-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Delta GX 12-23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0E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А</w:t>
      </w:r>
      <w:r w:rsidR="007B492C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ккумулятора / аккумуляторной б</w:t>
      </w:r>
      <w:r w:rsidR="007B492C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а</w:t>
      </w:r>
      <w:r w:rsidR="007B492C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тареи </w:t>
      </w:r>
      <w:proofErr w:type="spellStart"/>
      <w:r w:rsidR="007B492C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>Delta</w:t>
      </w:r>
      <w:proofErr w:type="spellEnd"/>
      <w:r w:rsidR="007B492C" w:rsidRPr="00481DC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GX 12-230</w:t>
      </w:r>
    </w:p>
    <w:p w:rsidR="007B492C" w:rsidRPr="00481DCC" w:rsidRDefault="007B492C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Свинцово-кислотный </w:t>
      </w:r>
      <w:r w:rsidRPr="00481DCC">
        <w:rPr>
          <w:rFonts w:ascii="Times New Roman" w:eastAsiaTheme="minorEastAsia" w:hAnsi="Times New Roman" w:cs="Times New Roman"/>
          <w:bCs/>
          <w:sz w:val="28"/>
          <w:szCs w:val="28"/>
        </w:rPr>
        <w:t xml:space="preserve">аккумулятор </w:t>
      </w:r>
      <w:proofErr w:type="spellStart"/>
      <w:r w:rsidRPr="00481DCC">
        <w:rPr>
          <w:rFonts w:ascii="Times New Roman" w:eastAsiaTheme="minorEastAsia" w:hAnsi="Times New Roman" w:cs="Times New Roman"/>
          <w:bCs/>
          <w:sz w:val="28"/>
          <w:szCs w:val="28"/>
        </w:rPr>
        <w:t>Delta</w:t>
      </w:r>
      <w:proofErr w:type="spellEnd"/>
      <w:r w:rsidRPr="00481DCC">
        <w:rPr>
          <w:rFonts w:ascii="Times New Roman" w:eastAsiaTheme="minorEastAsia" w:hAnsi="Times New Roman" w:cs="Times New Roman"/>
          <w:bCs/>
          <w:sz w:val="28"/>
          <w:szCs w:val="28"/>
        </w:rPr>
        <w:t xml:space="preserve"> GX 12-230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 изготовлен по технологии GEL, то есть электролит загущен до состояния геля, что обеспечивает отличную устойчивость к глубоким разрядам, отсутствие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газовыделения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и стабильность характеристик во всем диапазоне рабочих температур. Герметизированный, необслуживаемый - не требует контроля уровня электролита и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долива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воды.</w:t>
      </w:r>
    </w:p>
    <w:p w:rsidR="00DC56A9" w:rsidRPr="006F70BC" w:rsidRDefault="007B492C" w:rsidP="006F70BC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bCs/>
          <w:sz w:val="28"/>
          <w:szCs w:val="28"/>
        </w:rPr>
        <w:t xml:space="preserve">Аккумуляторная батарея </w:t>
      </w:r>
      <w:proofErr w:type="spellStart"/>
      <w:r w:rsidRPr="00481DCC">
        <w:rPr>
          <w:rFonts w:ascii="Times New Roman" w:eastAsiaTheme="minorEastAsia" w:hAnsi="Times New Roman" w:cs="Times New Roman"/>
          <w:bCs/>
          <w:sz w:val="28"/>
          <w:szCs w:val="28"/>
        </w:rPr>
        <w:t>Delta</w:t>
      </w:r>
      <w:proofErr w:type="spellEnd"/>
      <w:r w:rsidRPr="00481DCC">
        <w:rPr>
          <w:rFonts w:ascii="Times New Roman" w:eastAsiaTheme="minorEastAsia" w:hAnsi="Times New Roman" w:cs="Times New Roman"/>
          <w:bCs/>
          <w:sz w:val="28"/>
          <w:szCs w:val="28"/>
        </w:rPr>
        <w:t xml:space="preserve"> GX 12-230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 - универсальна, работает как в буферном, так и в циклическом режимах. Соответствует всем современным требованиям к герметизированным батареям.</w:t>
      </w:r>
      <w:r w:rsidR="006F70BC">
        <w:rPr>
          <w:rFonts w:ascii="Times New Roman" w:eastAsiaTheme="minorEastAsia" w:hAnsi="Times New Roman" w:cs="Times New Roman"/>
          <w:sz w:val="28"/>
          <w:szCs w:val="28"/>
        </w:rPr>
        <w:t xml:space="preserve"> В таблице 18 представлены</w:t>
      </w:r>
      <w:r w:rsidR="006F70BC" w:rsidRPr="006F70BC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6F70BC" w:rsidRPr="006F70BC">
        <w:rPr>
          <w:rFonts w:ascii="Times New Roman" w:eastAsiaTheme="minorEastAsia" w:hAnsi="Times New Roman" w:cs="Times New Roman"/>
          <w:sz w:val="28"/>
          <w:szCs w:val="28"/>
        </w:rPr>
        <w:t>технические характеристики аккумулятора</w:t>
      </w:r>
      <w:r w:rsidR="006F70BC">
        <w:rPr>
          <w:rFonts w:ascii="Times New Roman" w:eastAsiaTheme="minorEastAsia" w:hAnsi="Times New Roman" w:cs="Times New Roman"/>
          <w:sz w:val="28"/>
          <w:szCs w:val="28"/>
        </w:rPr>
        <w:t>, а в таблице 19 его к</w:t>
      </w:r>
      <w:r w:rsidR="006F70BC" w:rsidRPr="006F70BC">
        <w:rPr>
          <w:rFonts w:ascii="Times New Roman" w:eastAsiaTheme="minorEastAsia" w:hAnsi="Times New Roman" w:cs="Times New Roman"/>
          <w:sz w:val="28"/>
          <w:szCs w:val="28"/>
        </w:rPr>
        <w:t>онструкция</w:t>
      </w:r>
      <w:r w:rsidR="006F70B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D522E" w:rsidRPr="00B1175A" w:rsidRDefault="00EC657F" w:rsidP="00B1175A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Таблица 18</w:t>
      </w:r>
    </w:p>
    <w:p w:rsidR="007B492C" w:rsidRPr="00B1175A" w:rsidRDefault="007B492C" w:rsidP="00C8213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Технические характеристики</w:t>
      </w:r>
      <w:r w:rsidR="00242D0E"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 аккумулятора </w:t>
      </w:r>
      <w:proofErr w:type="spellStart"/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Delta</w:t>
      </w:r>
      <w:proofErr w:type="spellEnd"/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 GX 12-230</w:t>
      </w:r>
    </w:p>
    <w:tbl>
      <w:tblPr>
        <w:tblStyle w:val="23"/>
        <w:tblW w:w="8753" w:type="dxa"/>
        <w:jc w:val="center"/>
        <w:tblLook w:val="04A0" w:firstRow="1" w:lastRow="0" w:firstColumn="1" w:lastColumn="0" w:noHBand="0" w:noVBand="1"/>
      </w:tblPr>
      <w:tblGrid>
        <w:gridCol w:w="7095"/>
        <w:gridCol w:w="1658"/>
      </w:tblGrid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Номинальное напряжение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12 В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элементов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Максимальный разрядный ток (20 °С)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1100 А (5 с)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Ток короткого замыкания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4300 А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Внутреннее сопротивление полностью заряженной батареи (20 °С)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2,8 мОм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Саморазряд (при 20 °С)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3% в месяц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Срок службы в буферном режиме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10 лет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gridSpan w:val="2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Номинальная емкость (20 °С)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10 часовой разряд (23,0 А; 10,8 В)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230 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Ач</w:t>
            </w:r>
            <w:proofErr w:type="spellEnd"/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5 часовой разряд (44,6 А; 10,5 В)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223 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Ач</w:t>
            </w:r>
            <w:proofErr w:type="spellEnd"/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 часовой разряд (155 А; 9,6 В)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155 </w:t>
            </w:r>
            <w:proofErr w:type="spellStart"/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Ач</w:t>
            </w:r>
            <w:proofErr w:type="spellEnd"/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gridSpan w:val="2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Метод заряда: заряд постоянным напряжением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Циклический режим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14,4–14,7 В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Максимальный зарядный ток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69 А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Температурная компенсация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-30 мВ/°С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Буферный режим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13,5–13,8 В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Температурная компенсация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-20 мВ/°С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gridSpan w:val="2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Диапазон рабочих температур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Оптимальная рабочая температура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20–25 °С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Разряд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-20 °С ~ 60 °С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Заряд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-10 °С ~ 60 °С</w:t>
            </w:r>
          </w:p>
        </w:tc>
      </w:tr>
      <w:tr w:rsidR="007B492C" w:rsidRPr="00481DCC" w:rsidTr="00EC657F">
        <w:trPr>
          <w:jc w:val="center"/>
        </w:trPr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Хранение</w:t>
            </w:r>
          </w:p>
        </w:tc>
        <w:tc>
          <w:tcPr>
            <w:tcW w:w="0" w:type="auto"/>
            <w:hideMark/>
          </w:tcPr>
          <w:p w:rsidR="007B492C" w:rsidRPr="00481DCC" w:rsidRDefault="007B492C" w:rsidP="00B1175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-20 °С ~ 60 °С</w:t>
            </w:r>
          </w:p>
        </w:tc>
      </w:tr>
    </w:tbl>
    <w:p w:rsidR="00EC657F" w:rsidRDefault="00EC657F" w:rsidP="00B1175A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891C13" w:rsidRDefault="00891C13" w:rsidP="00B1175A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891C13" w:rsidRDefault="00891C13" w:rsidP="00B1175A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891C13" w:rsidRDefault="00891C13" w:rsidP="00B1175A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891C13" w:rsidRPr="00481DCC" w:rsidRDefault="00891C13" w:rsidP="00B1175A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FD522E" w:rsidRPr="00B1175A" w:rsidRDefault="00242D0E" w:rsidP="00B1175A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Таблица</w:t>
      </w:r>
      <w:r w:rsidR="00EC657F" w:rsidRPr="00B1175A">
        <w:rPr>
          <w:rFonts w:ascii="Times New Roman" w:eastAsiaTheme="minorEastAsia" w:hAnsi="Times New Roman" w:cs="Times New Roman"/>
          <w:b/>
          <w:sz w:val="28"/>
          <w:szCs w:val="28"/>
        </w:rPr>
        <w:t>19</w:t>
      </w:r>
    </w:p>
    <w:p w:rsidR="007B492C" w:rsidRPr="00B1175A" w:rsidRDefault="007B492C" w:rsidP="00B1175A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Конструкция </w:t>
      </w:r>
      <w:r w:rsidR="00242D0E"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аккумулятора </w:t>
      </w:r>
      <w:proofErr w:type="spellStart"/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Delta</w:t>
      </w:r>
      <w:proofErr w:type="spellEnd"/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 GX 12-230</w:t>
      </w:r>
    </w:p>
    <w:tbl>
      <w:tblPr>
        <w:tblStyle w:val="23"/>
        <w:tblW w:w="8740" w:type="dxa"/>
        <w:jc w:val="center"/>
        <w:tblLook w:val="04A0" w:firstRow="1" w:lastRow="0" w:firstColumn="1" w:lastColumn="0" w:noHBand="0" w:noVBand="1"/>
      </w:tblPr>
      <w:tblGrid>
        <w:gridCol w:w="2891"/>
        <w:gridCol w:w="5849"/>
      </w:tblGrid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Компонент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Материал</w:t>
            </w:r>
          </w:p>
        </w:tc>
      </w:tr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Положительный электрод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Диоксид свинца</w:t>
            </w:r>
          </w:p>
        </w:tc>
      </w:tr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Отрицательный электрод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Свинец</w:t>
            </w:r>
          </w:p>
        </w:tc>
      </w:tr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Корпус и крышка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Непрозрачный ударопрочный пластик ABS</w:t>
            </w:r>
          </w:p>
        </w:tc>
      </w:tr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Клапан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Каучук</w:t>
            </w:r>
          </w:p>
        </w:tc>
      </w:tr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Электролит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Загущенная серная кислота (технология GEL)</w:t>
            </w:r>
          </w:p>
        </w:tc>
      </w:tr>
      <w:tr w:rsidR="007B492C" w:rsidRPr="00481DCC" w:rsidTr="00B1175A">
        <w:trPr>
          <w:jc w:val="center"/>
        </w:trPr>
        <w:tc>
          <w:tcPr>
            <w:tcW w:w="2891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Клеммы</w:t>
            </w:r>
          </w:p>
        </w:tc>
        <w:tc>
          <w:tcPr>
            <w:tcW w:w="5849" w:type="dxa"/>
            <w:hideMark/>
          </w:tcPr>
          <w:p w:rsidR="007B492C" w:rsidRPr="00481DCC" w:rsidRDefault="007B492C" w:rsidP="00F34382">
            <w:pPr>
              <w:ind w:hanging="3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Медь</w:t>
            </w:r>
          </w:p>
        </w:tc>
      </w:tr>
    </w:tbl>
    <w:p w:rsidR="00FD522E" w:rsidRPr="00B1175A" w:rsidRDefault="00FD522E" w:rsidP="00B1175A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B492C" w:rsidRPr="00B1175A" w:rsidRDefault="007B492C" w:rsidP="00546807">
      <w:pPr>
        <w:spacing w:after="0" w:line="48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Особенности аккумулятора / аккумуляторной батареи </w:t>
      </w:r>
      <w:proofErr w:type="spellStart"/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Delta</w:t>
      </w:r>
      <w:proofErr w:type="spellEnd"/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 GX 12-230</w:t>
      </w:r>
    </w:p>
    <w:p w:rsidR="007B492C" w:rsidRPr="00481DCC" w:rsidRDefault="007B492C" w:rsidP="00546807">
      <w:pPr>
        <w:numPr>
          <w:ilvl w:val="0"/>
          <w:numId w:val="30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Продолжительный срок службы</w:t>
      </w:r>
    </w:p>
    <w:p w:rsidR="007B492C" w:rsidRPr="00481DCC" w:rsidRDefault="007B492C" w:rsidP="00546807">
      <w:pPr>
        <w:numPr>
          <w:ilvl w:val="0"/>
          <w:numId w:val="30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Устойчивость к глубоким разрядам</w:t>
      </w:r>
    </w:p>
    <w:p w:rsidR="007B492C" w:rsidRPr="00481DCC" w:rsidRDefault="007B492C" w:rsidP="00546807">
      <w:pPr>
        <w:numPr>
          <w:ilvl w:val="0"/>
          <w:numId w:val="30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Стабильность характеристик во всем диапазоне рабочих температур</w:t>
      </w:r>
    </w:p>
    <w:p w:rsidR="007B492C" w:rsidRPr="00481DCC" w:rsidRDefault="007B492C" w:rsidP="00546807">
      <w:pPr>
        <w:numPr>
          <w:ilvl w:val="0"/>
          <w:numId w:val="30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Исключена утечка электролита</w:t>
      </w:r>
    </w:p>
    <w:p w:rsidR="007B492C" w:rsidRPr="00481DCC" w:rsidRDefault="007B492C" w:rsidP="00546807">
      <w:pPr>
        <w:numPr>
          <w:ilvl w:val="0"/>
          <w:numId w:val="30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Отсутствие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газовыделения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>, достаточно естественной ве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тиляции</w:t>
      </w:r>
    </w:p>
    <w:p w:rsidR="007B492C" w:rsidRPr="00481DCC" w:rsidRDefault="007B492C" w:rsidP="00546807">
      <w:pPr>
        <w:numPr>
          <w:ilvl w:val="0"/>
          <w:numId w:val="30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Нет необходимости в контроле уровня электролита и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дол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ве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воды</w:t>
      </w:r>
    </w:p>
    <w:p w:rsidR="007B492C" w:rsidRPr="00481DCC" w:rsidRDefault="007B492C" w:rsidP="00546807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Применение аккумулятора / аккумуляторной батареи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Delta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GX 12-230</w:t>
      </w:r>
    </w:p>
    <w:p w:rsidR="007B492C" w:rsidRPr="00481DCC" w:rsidRDefault="007B492C" w:rsidP="00546807">
      <w:pPr>
        <w:numPr>
          <w:ilvl w:val="0"/>
          <w:numId w:val="31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Системы связи и телекоммуникаций</w:t>
      </w:r>
    </w:p>
    <w:p w:rsidR="007B492C" w:rsidRPr="00481DCC" w:rsidRDefault="007B492C" w:rsidP="00546807">
      <w:pPr>
        <w:numPr>
          <w:ilvl w:val="0"/>
          <w:numId w:val="31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Источники бесперебойного питания</w:t>
      </w:r>
    </w:p>
    <w:p w:rsidR="006F70BC" w:rsidRPr="006F70BC" w:rsidRDefault="007B492C" w:rsidP="006F70BC">
      <w:pPr>
        <w:numPr>
          <w:ilvl w:val="0"/>
          <w:numId w:val="31"/>
        </w:num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Сис</w:t>
      </w:r>
      <w:r w:rsidR="006F70BC">
        <w:rPr>
          <w:rFonts w:ascii="Times New Roman" w:eastAsiaTheme="minorEastAsia" w:hAnsi="Times New Roman" w:cs="Times New Roman"/>
          <w:sz w:val="28"/>
          <w:szCs w:val="28"/>
        </w:rPr>
        <w:t>темы солнечной и ветроэнергетик.</w:t>
      </w:r>
    </w:p>
    <w:p w:rsidR="00891C13" w:rsidRDefault="006F70BC" w:rsidP="006F70BC">
      <w:pPr>
        <w:spacing w:after="0" w:line="48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F70BC">
        <w:rPr>
          <w:rFonts w:ascii="Times New Roman" w:eastAsiaTheme="minorEastAsia" w:hAnsi="Times New Roman" w:cs="Times New Roman"/>
          <w:sz w:val="28"/>
          <w:szCs w:val="28"/>
        </w:rPr>
        <w:t>В таблице 20 данные о разряде постоянным током, А (при 25 °С),в та</w:t>
      </w:r>
      <w:r w:rsidRPr="006F70BC"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6F70BC">
        <w:rPr>
          <w:rFonts w:ascii="Times New Roman" w:eastAsiaTheme="minorEastAsia" w:hAnsi="Times New Roman" w:cs="Times New Roman"/>
          <w:sz w:val="28"/>
          <w:szCs w:val="28"/>
        </w:rPr>
        <w:t>лица 21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Pr="006F70B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6F70BC">
        <w:rPr>
          <w:rFonts w:ascii="Times New Roman" w:eastAsiaTheme="minorEastAsia" w:hAnsi="Times New Roman" w:cs="Times New Roman"/>
          <w:sz w:val="28"/>
          <w:szCs w:val="28"/>
        </w:rPr>
        <w:t>азряд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6F70BC">
        <w:rPr>
          <w:rFonts w:ascii="Times New Roman" w:eastAsiaTheme="minorEastAsia" w:hAnsi="Times New Roman" w:cs="Times New Roman"/>
          <w:sz w:val="28"/>
          <w:szCs w:val="28"/>
        </w:rPr>
        <w:t xml:space="preserve"> постоянной мощностью, Вт/эл. (при 25 °С)</w:t>
      </w:r>
    </w:p>
    <w:p w:rsidR="00891C13" w:rsidRPr="00481DCC" w:rsidRDefault="00891C13" w:rsidP="00891C1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D522E" w:rsidRPr="00B1175A" w:rsidRDefault="00242D0E" w:rsidP="00B1175A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Таблица</w:t>
      </w:r>
      <w:r w:rsidR="00EC657F" w:rsidRPr="00B1175A">
        <w:rPr>
          <w:rFonts w:ascii="Times New Roman" w:eastAsiaTheme="minorEastAsia" w:hAnsi="Times New Roman" w:cs="Times New Roman"/>
          <w:b/>
          <w:sz w:val="28"/>
          <w:szCs w:val="28"/>
        </w:rPr>
        <w:t xml:space="preserve"> 20</w:t>
      </w:r>
    </w:p>
    <w:p w:rsidR="006618EF" w:rsidRPr="00B1175A" w:rsidRDefault="007B492C" w:rsidP="00B1175A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75A">
        <w:rPr>
          <w:rFonts w:ascii="Times New Roman" w:eastAsiaTheme="minorEastAsia" w:hAnsi="Times New Roman" w:cs="Times New Roman"/>
          <w:b/>
          <w:sz w:val="28"/>
          <w:szCs w:val="28"/>
        </w:rPr>
        <w:t>Разряд постоянным током, А (при 25 °С)</w:t>
      </w:r>
    </w:p>
    <w:tbl>
      <w:tblPr>
        <w:tblStyle w:val="23"/>
        <w:tblW w:w="8827" w:type="dxa"/>
        <w:jc w:val="center"/>
        <w:tblLook w:val="04A0" w:firstRow="1" w:lastRow="0" w:firstColumn="1" w:lastColumn="0" w:noHBand="0" w:noVBand="1"/>
      </w:tblPr>
      <w:tblGrid>
        <w:gridCol w:w="2555"/>
        <w:gridCol w:w="925"/>
        <w:gridCol w:w="925"/>
        <w:gridCol w:w="925"/>
        <w:gridCol w:w="775"/>
        <w:gridCol w:w="719"/>
        <w:gridCol w:w="992"/>
        <w:gridCol w:w="1011"/>
      </w:tblGrid>
      <w:tr w:rsidR="007B492C" w:rsidRPr="00481DCC" w:rsidTr="00375671">
        <w:trPr>
          <w:jc w:val="center"/>
        </w:trPr>
        <w:tc>
          <w:tcPr>
            <w:tcW w:w="255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Конечное напряж</w:t>
            </w: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е</w:t>
            </w: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ние, В/эл.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 мин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77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 ч</w:t>
            </w:r>
          </w:p>
        </w:tc>
        <w:tc>
          <w:tcPr>
            <w:tcW w:w="719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 ч</w:t>
            </w:r>
          </w:p>
        </w:tc>
        <w:tc>
          <w:tcPr>
            <w:tcW w:w="992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 ч</w:t>
            </w:r>
          </w:p>
        </w:tc>
        <w:tc>
          <w:tcPr>
            <w:tcW w:w="101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 ч</w:t>
            </w:r>
          </w:p>
        </w:tc>
      </w:tr>
      <w:tr w:rsidR="007B492C" w:rsidRPr="00481DCC" w:rsidTr="00375671">
        <w:trPr>
          <w:jc w:val="center"/>
        </w:trPr>
        <w:tc>
          <w:tcPr>
            <w:tcW w:w="255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1,60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7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19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992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01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23,9</w:t>
            </w:r>
          </w:p>
        </w:tc>
      </w:tr>
      <w:tr w:rsidR="007B492C" w:rsidRPr="00481DCC" w:rsidTr="00375671">
        <w:trPr>
          <w:jc w:val="center"/>
        </w:trPr>
        <w:tc>
          <w:tcPr>
            <w:tcW w:w="255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1,65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7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19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992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101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23,8</w:t>
            </w:r>
          </w:p>
        </w:tc>
      </w:tr>
      <w:tr w:rsidR="007B492C" w:rsidRPr="00481DCC" w:rsidTr="00375671">
        <w:trPr>
          <w:jc w:val="center"/>
        </w:trPr>
        <w:tc>
          <w:tcPr>
            <w:tcW w:w="255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1,70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7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19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992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01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23,6</w:t>
            </w:r>
          </w:p>
        </w:tc>
      </w:tr>
      <w:tr w:rsidR="007B492C" w:rsidRPr="00481DCC" w:rsidTr="00375671">
        <w:trPr>
          <w:jc w:val="center"/>
        </w:trPr>
        <w:tc>
          <w:tcPr>
            <w:tcW w:w="255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1,75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7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19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992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101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23,1</w:t>
            </w:r>
          </w:p>
        </w:tc>
      </w:tr>
      <w:tr w:rsidR="007B492C" w:rsidRPr="00481DCC" w:rsidTr="00375671">
        <w:trPr>
          <w:jc w:val="center"/>
        </w:trPr>
        <w:tc>
          <w:tcPr>
            <w:tcW w:w="255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1,80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75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19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992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101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23,0</w:t>
            </w:r>
          </w:p>
        </w:tc>
      </w:tr>
    </w:tbl>
    <w:p w:rsidR="00FD522E" w:rsidRPr="00375671" w:rsidRDefault="00242D0E" w:rsidP="00375671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75671">
        <w:rPr>
          <w:rFonts w:ascii="Times New Roman" w:eastAsiaTheme="minorEastAsia" w:hAnsi="Times New Roman" w:cs="Times New Roman"/>
          <w:b/>
          <w:sz w:val="28"/>
          <w:szCs w:val="28"/>
        </w:rPr>
        <w:t xml:space="preserve">Таблица </w:t>
      </w:r>
      <w:r w:rsidR="00EC657F" w:rsidRPr="00375671">
        <w:rPr>
          <w:rFonts w:ascii="Times New Roman" w:eastAsiaTheme="minorEastAsia" w:hAnsi="Times New Roman" w:cs="Times New Roman"/>
          <w:b/>
          <w:sz w:val="28"/>
          <w:szCs w:val="28"/>
        </w:rPr>
        <w:t>21</w:t>
      </w:r>
    </w:p>
    <w:p w:rsidR="00FD522E" w:rsidRPr="00375671" w:rsidRDefault="007B492C" w:rsidP="0037567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75671">
        <w:rPr>
          <w:rFonts w:ascii="Times New Roman" w:eastAsiaTheme="minorEastAsia" w:hAnsi="Times New Roman" w:cs="Times New Roman"/>
          <w:b/>
          <w:sz w:val="28"/>
          <w:szCs w:val="28"/>
        </w:rPr>
        <w:t>Разряд постоянной мощностью, Вт/эл. (при 25 °С)</w:t>
      </w:r>
    </w:p>
    <w:tbl>
      <w:tblPr>
        <w:tblStyle w:val="23"/>
        <w:tblW w:w="8942" w:type="dxa"/>
        <w:jc w:val="center"/>
        <w:tblLook w:val="04A0" w:firstRow="1" w:lastRow="0" w:firstColumn="1" w:lastColumn="0" w:noHBand="0" w:noVBand="1"/>
      </w:tblPr>
      <w:tblGrid>
        <w:gridCol w:w="3671"/>
        <w:gridCol w:w="925"/>
        <w:gridCol w:w="925"/>
        <w:gridCol w:w="925"/>
        <w:gridCol w:w="576"/>
        <w:gridCol w:w="576"/>
        <w:gridCol w:w="576"/>
        <w:gridCol w:w="768"/>
      </w:tblGrid>
      <w:tr w:rsidR="007B492C" w:rsidRPr="00481DCC" w:rsidTr="00375671">
        <w:trPr>
          <w:jc w:val="center"/>
        </w:trPr>
        <w:tc>
          <w:tcPr>
            <w:tcW w:w="367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Конечное напряжение, В/эл.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 мин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 ч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 ч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 ч</w:t>
            </w:r>
          </w:p>
        </w:tc>
        <w:tc>
          <w:tcPr>
            <w:tcW w:w="768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 ч</w:t>
            </w:r>
          </w:p>
        </w:tc>
      </w:tr>
      <w:tr w:rsidR="007B492C" w:rsidRPr="00481DCC" w:rsidTr="00375671">
        <w:trPr>
          <w:jc w:val="center"/>
        </w:trPr>
        <w:tc>
          <w:tcPr>
            <w:tcW w:w="367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1,60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68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86,7</w:t>
            </w:r>
          </w:p>
        </w:tc>
      </w:tr>
      <w:tr w:rsidR="007B492C" w:rsidRPr="00481DCC" w:rsidTr="00375671">
        <w:trPr>
          <w:jc w:val="center"/>
        </w:trPr>
        <w:tc>
          <w:tcPr>
            <w:tcW w:w="367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1,65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68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86,4</w:t>
            </w:r>
          </w:p>
        </w:tc>
      </w:tr>
      <w:tr w:rsidR="007B492C" w:rsidRPr="00481DCC" w:rsidTr="00375671">
        <w:trPr>
          <w:jc w:val="center"/>
        </w:trPr>
        <w:tc>
          <w:tcPr>
            <w:tcW w:w="367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1,70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68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86,1</w:t>
            </w:r>
          </w:p>
        </w:tc>
      </w:tr>
      <w:tr w:rsidR="007B492C" w:rsidRPr="00481DCC" w:rsidTr="00375671">
        <w:trPr>
          <w:jc w:val="center"/>
        </w:trPr>
        <w:tc>
          <w:tcPr>
            <w:tcW w:w="367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1,75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658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68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85,8</w:t>
            </w:r>
          </w:p>
        </w:tc>
      </w:tr>
      <w:tr w:rsidR="007B492C" w:rsidRPr="00481DCC" w:rsidTr="00375671">
        <w:trPr>
          <w:jc w:val="center"/>
        </w:trPr>
        <w:tc>
          <w:tcPr>
            <w:tcW w:w="3671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1,80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0" w:type="auto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68" w:type="dxa"/>
            <w:hideMark/>
          </w:tcPr>
          <w:p w:rsidR="007B492C" w:rsidRPr="00481DCC" w:rsidRDefault="007B492C" w:rsidP="00F3438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81DCC">
              <w:rPr>
                <w:rFonts w:ascii="Times New Roman" w:eastAsiaTheme="minorEastAsia" w:hAnsi="Times New Roman" w:cs="Times New Roman"/>
                <w:sz w:val="24"/>
                <w:szCs w:val="24"/>
              </w:rPr>
              <w:t>85,4</w:t>
            </w:r>
          </w:p>
        </w:tc>
      </w:tr>
    </w:tbl>
    <w:p w:rsidR="00EC657F" w:rsidRPr="00481DCC" w:rsidRDefault="00EC657F" w:rsidP="0037567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464F7" w:rsidRPr="00481DCC" w:rsidRDefault="007B492C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DCC">
        <w:rPr>
          <w:rFonts w:ascii="Times New Roman" w:hAnsi="Times New Roman" w:cs="Times New Roman"/>
          <w:b/>
          <w:sz w:val="28"/>
          <w:szCs w:val="28"/>
        </w:rPr>
        <w:t>Инвертор </w:t>
      </w:r>
      <w:r w:rsidRPr="00481DCC">
        <w:rPr>
          <w:rFonts w:ascii="Times New Roman" w:hAnsi="Times New Roman" w:cs="Times New Roman"/>
          <w:b/>
          <w:bCs/>
          <w:sz w:val="28"/>
          <w:szCs w:val="28"/>
        </w:rPr>
        <w:t xml:space="preserve">МАП "Энергия" </w:t>
      </w:r>
      <w:r w:rsidR="00EC2E9D" w:rsidRPr="00481DCC">
        <w:rPr>
          <w:rFonts w:ascii="Times New Roman" w:hAnsi="Times New Roman" w:cs="Times New Roman"/>
          <w:b/>
          <w:bCs/>
          <w:sz w:val="28"/>
          <w:szCs w:val="28"/>
        </w:rPr>
        <w:t>HYBRID</w:t>
      </w:r>
    </w:p>
    <w:p w:rsidR="00EC2E9D" w:rsidRPr="00481DCC" w:rsidRDefault="006F70BC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44E94EAC" wp14:editId="457C0024">
            <wp:simplePos x="0" y="0"/>
            <wp:positionH relativeFrom="column">
              <wp:posOffset>4091940</wp:posOffset>
            </wp:positionH>
            <wp:positionV relativeFrom="paragraph">
              <wp:posOffset>72390</wp:posOffset>
            </wp:positionV>
            <wp:extent cx="1847850" cy="2771775"/>
            <wp:effectExtent l="0" t="0" r="0" b="9525"/>
            <wp:wrapSquare wrapText="bothSides"/>
            <wp:docPr id="67" name="Рисунок 67" descr="MAP·HYBRID·24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P·HYBRID·24·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9D" w:rsidRPr="00481DCC">
        <w:rPr>
          <w:rFonts w:ascii="Times New Roman" w:hAnsi="Times New Roman" w:cs="Times New Roman"/>
          <w:sz w:val="28"/>
          <w:szCs w:val="28"/>
        </w:rPr>
        <w:t>МАП HYBRID умеет синхронизироваться и подкачивать в сеть дома, энергию от АКБ (и в свою очередь от солнеч</w:t>
      </w:r>
      <w:r>
        <w:rPr>
          <w:rFonts w:ascii="Times New Roman" w:hAnsi="Times New Roman" w:cs="Times New Roman"/>
          <w:sz w:val="28"/>
          <w:szCs w:val="28"/>
        </w:rPr>
        <w:t>ных батарей или ветрогенерат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 </w:t>
      </w:r>
      <w:r w:rsidR="00EC2E9D" w:rsidRPr="00481DCC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 от </w:t>
      </w:r>
      <w:r w:rsidR="00EC2E9D" w:rsidRPr="00481DCC">
        <w:rPr>
          <w:rFonts w:ascii="Times New Roman" w:hAnsi="Times New Roman" w:cs="Times New Roman"/>
          <w:sz w:val="28"/>
          <w:szCs w:val="28"/>
        </w:rPr>
        <w:t>дизель/бензо/газогенератора/микро-гидро-станции). Наиболее ч</w:t>
      </w:r>
      <w:r w:rsidR="00EC2E9D" w:rsidRPr="00481DCC">
        <w:rPr>
          <w:rFonts w:ascii="Times New Roman" w:hAnsi="Times New Roman" w:cs="Times New Roman"/>
          <w:sz w:val="28"/>
          <w:szCs w:val="28"/>
        </w:rPr>
        <w:t>а</w:t>
      </w:r>
      <w:r w:rsidR="00EC2E9D" w:rsidRPr="00481DCC">
        <w:rPr>
          <w:rFonts w:ascii="Times New Roman" w:hAnsi="Times New Roman" w:cs="Times New Roman"/>
          <w:sz w:val="28"/>
          <w:szCs w:val="28"/>
        </w:rPr>
        <w:t xml:space="preserve">стое использование - </w:t>
      </w:r>
      <w:r w:rsidR="00EC2E9D" w:rsidRPr="00481DCC">
        <w:rPr>
          <w:rFonts w:ascii="Times New Roman" w:hAnsi="Times New Roman" w:cs="Times New Roman"/>
          <w:sz w:val="28"/>
          <w:szCs w:val="28"/>
        </w:rPr>
        <w:lastRenderedPageBreak/>
        <w:t>умощнение сети при недостатке выделенной мощности в пиковые часы, по</w:t>
      </w:r>
      <w:r w:rsidR="00EC2E9D" w:rsidRPr="00481DCC">
        <w:rPr>
          <w:rFonts w:ascii="Times New Roman" w:hAnsi="Times New Roman" w:cs="Times New Roman"/>
          <w:sz w:val="28"/>
          <w:szCs w:val="28"/>
        </w:rPr>
        <w:t>д</w:t>
      </w:r>
      <w:r w:rsidR="00EC2E9D" w:rsidRPr="00481DCC">
        <w:rPr>
          <w:rFonts w:ascii="Times New Roman" w:hAnsi="Times New Roman" w:cs="Times New Roman"/>
          <w:sz w:val="28"/>
          <w:szCs w:val="28"/>
        </w:rPr>
        <w:t xml:space="preserve">качка в сеть энергии от солнечных панелей/ветряков, можно и не </w:t>
      </w:r>
      <w:proofErr w:type="spellStart"/>
      <w:r w:rsidR="00EC2E9D" w:rsidRPr="00481DCC">
        <w:rPr>
          <w:rFonts w:ascii="Times New Roman" w:hAnsi="Times New Roman" w:cs="Times New Roman"/>
          <w:sz w:val="28"/>
          <w:szCs w:val="28"/>
        </w:rPr>
        <w:t>задействуя</w:t>
      </w:r>
      <w:proofErr w:type="spellEnd"/>
      <w:r w:rsidR="00EC2E9D" w:rsidRPr="00481DCC">
        <w:rPr>
          <w:rFonts w:ascii="Times New Roman" w:hAnsi="Times New Roman" w:cs="Times New Roman"/>
          <w:sz w:val="28"/>
          <w:szCs w:val="28"/>
        </w:rPr>
        <w:t xml:space="preserve"> АКБ или </w:t>
      </w:r>
      <w:proofErr w:type="spellStart"/>
      <w:r w:rsidR="00EC2E9D" w:rsidRPr="00481DCC">
        <w:rPr>
          <w:rFonts w:ascii="Times New Roman" w:hAnsi="Times New Roman" w:cs="Times New Roman"/>
          <w:sz w:val="28"/>
          <w:szCs w:val="28"/>
        </w:rPr>
        <w:t>задействуя</w:t>
      </w:r>
      <w:proofErr w:type="spellEnd"/>
      <w:r w:rsidR="00EC2E9D" w:rsidRPr="00481DCC">
        <w:rPr>
          <w:rFonts w:ascii="Times New Roman" w:hAnsi="Times New Roman" w:cs="Times New Roman"/>
          <w:sz w:val="28"/>
          <w:szCs w:val="28"/>
        </w:rPr>
        <w:t xml:space="preserve"> их на небольшой процент ёмк</w:t>
      </w:r>
      <w:r w:rsidR="00EC2E9D" w:rsidRPr="00481DCC">
        <w:rPr>
          <w:rFonts w:ascii="Times New Roman" w:hAnsi="Times New Roman" w:cs="Times New Roman"/>
          <w:sz w:val="28"/>
          <w:szCs w:val="28"/>
        </w:rPr>
        <w:t>о</w:t>
      </w:r>
      <w:r w:rsidR="00EC2E9D" w:rsidRPr="00481DCC">
        <w:rPr>
          <w:rFonts w:ascii="Times New Roman" w:hAnsi="Times New Roman" w:cs="Times New Roman"/>
          <w:sz w:val="28"/>
          <w:szCs w:val="28"/>
        </w:rPr>
        <w:t>сти (без сокращения их срока службы).</w:t>
      </w:r>
    </w:p>
    <w:p w:rsidR="00EC657F" w:rsidRPr="006F70BC" w:rsidRDefault="00EC2E9D" w:rsidP="006F70BC">
      <w:pPr>
        <w:spacing w:after="0" w:line="480" w:lineRule="auto"/>
        <w:ind w:firstLine="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Работать синхронно с 380 В (3х220 В) могут три инвертора модификации МАП «Энергия» HYBRID, оснащённые дополн</w:t>
      </w:r>
      <w:r w:rsidR="00375671">
        <w:rPr>
          <w:rFonts w:ascii="Times New Roman" w:hAnsi="Times New Roman" w:cs="Times New Roman"/>
          <w:sz w:val="28"/>
          <w:szCs w:val="28"/>
        </w:rPr>
        <w:t>ительными платами сопряж</w:t>
      </w:r>
      <w:r w:rsidR="00375671">
        <w:rPr>
          <w:rFonts w:ascii="Times New Roman" w:hAnsi="Times New Roman" w:cs="Times New Roman"/>
          <w:sz w:val="28"/>
          <w:szCs w:val="28"/>
        </w:rPr>
        <w:t>е</w:t>
      </w:r>
      <w:r w:rsidR="00375671">
        <w:rPr>
          <w:rFonts w:ascii="Times New Roman" w:hAnsi="Times New Roman" w:cs="Times New Roman"/>
          <w:sz w:val="28"/>
          <w:szCs w:val="28"/>
        </w:rPr>
        <w:t>ния (сетевыми </w:t>
      </w:r>
      <w:r w:rsidR="006F70BC">
        <w:rPr>
          <w:rFonts w:ascii="Times New Roman" w:hAnsi="Times New Roman" w:cs="Times New Roman"/>
          <w:sz w:val="28"/>
          <w:szCs w:val="28"/>
        </w:rPr>
        <w:t xml:space="preserve">платами). </w:t>
      </w:r>
      <w:r w:rsidRPr="00481DCC">
        <w:rPr>
          <w:rFonts w:ascii="Times New Roman" w:hAnsi="Times New Roman" w:cs="Times New Roman"/>
          <w:sz w:val="28"/>
          <w:szCs w:val="28"/>
        </w:rPr>
        <w:t>Сетевые платы устанавливаются по заказу в МАП HYBRID, при заказе не менее 3-х инверторов мощностью от 3 кВт и выше (мощности инверторов могут быть и разными). Корпуса этих инверторов м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 xml:space="preserve">гут быть, по желанию заказчика, как стандартные, так и для 19-и дюймового шкафа (счёт для варианта 19 дюймов выписывается вручную, т.к. это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дроже</w:t>
      </w:r>
      <w:proofErr w:type="spellEnd"/>
      <w:r w:rsidRPr="00481DCC">
        <w:rPr>
          <w:rFonts w:ascii="Times New Roman" w:hAnsi="Times New Roman" w:cs="Times New Roman"/>
          <w:sz w:val="28"/>
          <w:szCs w:val="28"/>
        </w:rPr>
        <w:t xml:space="preserve"> и мощности до 9 кВт один инвертор). Трёхфазный комплекс МАП HYBRID работает с одним массивом АКБ, напряжением 12, или 24 или 48 В.</w:t>
      </w:r>
      <w:r w:rsidR="006F70BC">
        <w:rPr>
          <w:rFonts w:ascii="Times New Roman" w:hAnsi="Times New Roman" w:cs="Times New Roman"/>
          <w:sz w:val="28"/>
          <w:szCs w:val="28"/>
        </w:rPr>
        <w:t xml:space="preserve"> В табл</w:t>
      </w:r>
      <w:r w:rsidR="006F70BC">
        <w:rPr>
          <w:rFonts w:ascii="Times New Roman" w:hAnsi="Times New Roman" w:cs="Times New Roman"/>
          <w:sz w:val="28"/>
          <w:szCs w:val="28"/>
        </w:rPr>
        <w:t>и</w:t>
      </w:r>
      <w:r w:rsidR="006F70BC">
        <w:rPr>
          <w:rFonts w:ascii="Times New Roman" w:hAnsi="Times New Roman" w:cs="Times New Roman"/>
          <w:sz w:val="28"/>
          <w:szCs w:val="28"/>
        </w:rPr>
        <w:t>це 22</w:t>
      </w:r>
      <w:r w:rsidR="006F70BC" w:rsidRPr="006F70BC">
        <w:rPr>
          <w:rFonts w:ascii="Times New Roman" w:hAnsi="Times New Roman" w:cs="Times New Roman"/>
          <w:sz w:val="28"/>
          <w:szCs w:val="28"/>
        </w:rPr>
        <w:t xml:space="preserve"> </w:t>
      </w:r>
      <w:r w:rsidR="006F70BC">
        <w:rPr>
          <w:rFonts w:ascii="Times New Roman" w:hAnsi="Times New Roman" w:cs="Times New Roman"/>
          <w:bCs/>
          <w:sz w:val="28"/>
          <w:szCs w:val="28"/>
        </w:rPr>
        <w:t>о</w:t>
      </w:r>
      <w:r w:rsidR="006F70BC" w:rsidRPr="006F70BC">
        <w:rPr>
          <w:rFonts w:ascii="Times New Roman" w:hAnsi="Times New Roman" w:cs="Times New Roman"/>
          <w:bCs/>
          <w:sz w:val="28"/>
          <w:szCs w:val="28"/>
        </w:rPr>
        <w:t>сновные характеристики</w:t>
      </w:r>
      <w:r w:rsidR="006F70BC" w:rsidRPr="006F70BC">
        <w:rPr>
          <w:rFonts w:ascii="Times New Roman" w:hAnsi="Times New Roman" w:cs="Times New Roman"/>
          <w:sz w:val="28"/>
          <w:szCs w:val="28"/>
        </w:rPr>
        <w:t xml:space="preserve"> </w:t>
      </w:r>
      <w:r w:rsidR="006F70BC" w:rsidRPr="006F70BC">
        <w:rPr>
          <w:rFonts w:ascii="Times New Roman" w:hAnsi="Times New Roman" w:cs="Times New Roman"/>
          <w:bCs/>
          <w:sz w:val="28"/>
          <w:szCs w:val="28"/>
        </w:rPr>
        <w:t>Инвертора МАП "Энергия" HYBRID</w:t>
      </w:r>
      <w:r w:rsidR="006F70BC">
        <w:rPr>
          <w:rFonts w:ascii="Times New Roman" w:hAnsi="Times New Roman" w:cs="Times New Roman"/>
          <w:bCs/>
          <w:sz w:val="28"/>
          <w:szCs w:val="28"/>
        </w:rPr>
        <w:t>.</w:t>
      </w:r>
    </w:p>
    <w:p w:rsidR="00242D0E" w:rsidRPr="00375671" w:rsidRDefault="00242D0E" w:rsidP="0037567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75671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="00EC657F" w:rsidRPr="00375671">
        <w:rPr>
          <w:rFonts w:ascii="Times New Roman" w:hAnsi="Times New Roman" w:cs="Times New Roman"/>
          <w:b/>
          <w:bCs/>
          <w:sz w:val="28"/>
          <w:szCs w:val="28"/>
        </w:rPr>
        <w:t xml:space="preserve"> 22</w:t>
      </w:r>
    </w:p>
    <w:p w:rsidR="00FD522E" w:rsidRPr="00375671" w:rsidRDefault="00FD522E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5671">
        <w:rPr>
          <w:rFonts w:ascii="Times New Roman" w:hAnsi="Times New Roman" w:cs="Times New Roman"/>
          <w:b/>
          <w:bCs/>
          <w:sz w:val="28"/>
          <w:szCs w:val="28"/>
        </w:rPr>
        <w:t>Основные характеристики</w:t>
      </w:r>
      <w:r w:rsidR="00375671" w:rsidRPr="003756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5671" w:rsidRPr="00375671">
        <w:rPr>
          <w:rFonts w:ascii="Times New Roman" w:hAnsi="Times New Roman" w:cs="Times New Roman"/>
          <w:b/>
          <w:bCs/>
          <w:sz w:val="28"/>
          <w:szCs w:val="28"/>
        </w:rPr>
        <w:t>Инвертор</w:t>
      </w:r>
      <w:r w:rsidR="0037567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75671" w:rsidRPr="00375671">
        <w:rPr>
          <w:rFonts w:ascii="Times New Roman" w:hAnsi="Times New Roman" w:cs="Times New Roman"/>
          <w:b/>
          <w:bCs/>
          <w:sz w:val="28"/>
          <w:szCs w:val="28"/>
        </w:rPr>
        <w:t> МАП "Энергия" HYBRID</w:t>
      </w:r>
    </w:p>
    <w:tbl>
      <w:tblPr>
        <w:tblStyle w:val="23"/>
        <w:tblW w:w="8505" w:type="dxa"/>
        <w:jc w:val="center"/>
        <w:tblLook w:val="04A0" w:firstRow="1" w:lastRow="0" w:firstColumn="1" w:lastColumn="0" w:noHBand="0" w:noVBand="1"/>
      </w:tblPr>
      <w:tblGrid>
        <w:gridCol w:w="3150"/>
        <w:gridCol w:w="5355"/>
      </w:tblGrid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Номинальная мощность, кВт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36000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Максимальная мощность, кВт**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54000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Пиковая мощность, кВт*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66000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подключения внешних батарейных мод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лей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Напряжение батарейного комплекта (В)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встроенных акк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муляторных батарей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Рабочий температурный диапазон, </w:t>
            </w:r>
            <w:r w:rsidRPr="00481DCC">
              <w:rPr>
                <w:rFonts w:ascii="Cambria Math" w:hAnsi="Cambria Math" w:cs="Cambria Math"/>
                <w:bCs/>
                <w:sz w:val="24"/>
                <w:szCs w:val="24"/>
              </w:rPr>
              <w:t>℃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-25...50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Тип: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Гибридный 3 фазный инвертор(сетевой и бат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рейный)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Количество фаз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трехфазный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Ширина (мм)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560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Длина (мм)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410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Высота (мм)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720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Вес (кг)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162.9 кг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Гарантия (лет)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2 года</w:t>
            </w:r>
          </w:p>
        </w:tc>
      </w:tr>
      <w:tr w:rsidR="00FB4D08" w:rsidRPr="00481DCC" w:rsidTr="00EC657F">
        <w:trPr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Производитель: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</w:tr>
      <w:tr w:rsidR="00FB4D08" w:rsidRPr="00481DCC" w:rsidTr="00EC657F">
        <w:trPr>
          <w:trHeight w:val="20"/>
          <w:jc w:val="center"/>
        </w:trPr>
        <w:tc>
          <w:tcPr>
            <w:tcW w:w="4395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Доп</w:t>
            </w:r>
            <w:proofErr w:type="spellEnd"/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описание</w:t>
            </w:r>
          </w:p>
        </w:tc>
        <w:tc>
          <w:tcPr>
            <w:tcW w:w="8760" w:type="dxa"/>
            <w:hideMark/>
          </w:tcPr>
          <w:p w:rsidR="00FB4D08" w:rsidRPr="00481DCC" w:rsidRDefault="00FB4D08" w:rsidP="00F343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*на мощности выше пиковой в автономном р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жиме МАП будет работать не более 5 сек. **на мощности выше номинальной в автономном р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1DCC">
              <w:rPr>
                <w:rFonts w:ascii="Times New Roman" w:hAnsi="Times New Roman" w:cs="Times New Roman"/>
                <w:bCs/>
                <w:sz w:val="24"/>
                <w:szCs w:val="24"/>
              </w:rPr>
              <w:t>жиме МАП будет работать не более 20 мин.</w:t>
            </w:r>
          </w:p>
        </w:tc>
      </w:tr>
    </w:tbl>
    <w:p w:rsidR="00FB4D08" w:rsidRPr="00481DCC" w:rsidRDefault="00FB4D08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492C" w:rsidRPr="00481DCC" w:rsidRDefault="007B492C" w:rsidP="00546807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b/>
          <w:bCs/>
          <w:sz w:val="28"/>
          <w:szCs w:val="28"/>
        </w:rPr>
        <w:t>Функции аппарата</w:t>
      </w:r>
    </w:p>
    <w:p w:rsidR="007B492C" w:rsidRPr="00481DCC" w:rsidRDefault="007B492C" w:rsidP="00546807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Отображение напряжений, токов, режимов работы и др. на ЖК экране</w:t>
      </w:r>
    </w:p>
    <w:p w:rsidR="007B492C" w:rsidRPr="00481DCC" w:rsidRDefault="007B492C" w:rsidP="00546807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Регулируемая четырёхступенчатая система заряда любых аккумуляторов, с </w:t>
      </w:r>
      <w:proofErr w:type="spellStart"/>
      <w:r w:rsidRPr="00481DCC">
        <w:rPr>
          <w:rFonts w:ascii="Times New Roman" w:hAnsi="Times New Roman" w:cs="Times New Roman"/>
          <w:sz w:val="28"/>
          <w:szCs w:val="28"/>
        </w:rPr>
        <w:t>термокомпенсацией</w:t>
      </w:r>
      <w:proofErr w:type="spellEnd"/>
    </w:p>
    <w:p w:rsidR="007B492C" w:rsidRPr="00481DCC" w:rsidRDefault="007B492C" w:rsidP="00546807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Наличие байпаса (автоматическая трансляция 220 В)</w:t>
      </w:r>
    </w:p>
    <w:p w:rsidR="007B492C" w:rsidRPr="00481DCC" w:rsidRDefault="007B492C" w:rsidP="00546807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Точная подстройка значения выходного напряжения, с во</w:t>
      </w:r>
      <w:r w:rsidRPr="00481DCC">
        <w:rPr>
          <w:rFonts w:ascii="Times New Roman" w:hAnsi="Times New Roman" w:cs="Times New Roman"/>
          <w:sz w:val="28"/>
          <w:szCs w:val="28"/>
        </w:rPr>
        <w:t>з</w:t>
      </w:r>
      <w:r w:rsidRPr="00481DCC">
        <w:rPr>
          <w:rFonts w:ascii="Times New Roman" w:hAnsi="Times New Roman" w:cs="Times New Roman"/>
          <w:sz w:val="28"/>
          <w:szCs w:val="28"/>
        </w:rPr>
        <w:t>можностью установки его величины по желанию пользователя (в р</w:t>
      </w:r>
      <w:r w:rsidRPr="00481DCC">
        <w:rPr>
          <w:rFonts w:ascii="Times New Roman" w:hAnsi="Times New Roman" w:cs="Times New Roman"/>
          <w:sz w:val="28"/>
          <w:szCs w:val="28"/>
        </w:rPr>
        <w:t>е</w:t>
      </w:r>
      <w:r w:rsidRPr="00481DCC">
        <w:rPr>
          <w:rFonts w:ascii="Times New Roman" w:hAnsi="Times New Roman" w:cs="Times New Roman"/>
          <w:sz w:val="28"/>
          <w:szCs w:val="28"/>
        </w:rPr>
        <w:t>жиме генерации напряжения от МАП)</w:t>
      </w:r>
    </w:p>
    <w:p w:rsidR="007B492C" w:rsidRPr="00481DCC" w:rsidRDefault="007B492C" w:rsidP="00546807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Возможность, по желанию пользователя, менять пороги напряжений начала/конца заряда</w:t>
      </w:r>
    </w:p>
    <w:p w:rsidR="007B492C" w:rsidRPr="00481DCC" w:rsidRDefault="007B492C" w:rsidP="00546807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>Расчёт падения напряжения на проводах к АКБ в зависим</w:t>
      </w:r>
      <w:r w:rsidRPr="00481DCC">
        <w:rPr>
          <w:rFonts w:ascii="Times New Roman" w:hAnsi="Times New Roman" w:cs="Times New Roman"/>
          <w:sz w:val="28"/>
          <w:szCs w:val="28"/>
        </w:rPr>
        <w:t>о</w:t>
      </w:r>
      <w:r w:rsidRPr="00481DCC">
        <w:rPr>
          <w:rFonts w:ascii="Times New Roman" w:hAnsi="Times New Roman" w:cs="Times New Roman"/>
          <w:sz w:val="28"/>
          <w:szCs w:val="28"/>
        </w:rPr>
        <w:t>сти от тока и соответствующая корректировка напряжения</w:t>
      </w:r>
    </w:p>
    <w:p w:rsidR="00375671" w:rsidRPr="006F70BC" w:rsidRDefault="007B492C" w:rsidP="00891C13">
      <w:pPr>
        <w:numPr>
          <w:ilvl w:val="0"/>
          <w:numId w:val="33"/>
        </w:num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lastRenderedPageBreak/>
        <w:t>Возможность связи с другими устройствами по шине I2C для их корректной совместной работы (солнечные контроллеры КЭС, BMS для</w:t>
      </w:r>
      <w:r w:rsidR="006F70BC">
        <w:rPr>
          <w:rFonts w:ascii="Times New Roman" w:hAnsi="Times New Roman" w:cs="Times New Roman"/>
          <w:sz w:val="28"/>
          <w:szCs w:val="28"/>
        </w:rPr>
        <w:t xml:space="preserve"> литий-</w:t>
      </w:r>
      <w:proofErr w:type="spellStart"/>
      <w:r w:rsidR="006F70BC">
        <w:rPr>
          <w:rFonts w:ascii="Times New Roman" w:hAnsi="Times New Roman" w:cs="Times New Roman"/>
          <w:sz w:val="28"/>
          <w:szCs w:val="28"/>
        </w:rPr>
        <w:t>железофосфатных</w:t>
      </w:r>
      <w:proofErr w:type="spellEnd"/>
      <w:r w:rsidR="006F70BC">
        <w:rPr>
          <w:rFonts w:ascii="Times New Roman" w:hAnsi="Times New Roman" w:cs="Times New Roman"/>
          <w:sz w:val="28"/>
          <w:szCs w:val="28"/>
        </w:rPr>
        <w:t xml:space="preserve"> АКБ и др.</w:t>
      </w:r>
    </w:p>
    <w:p w:rsidR="00375671" w:rsidRPr="00375671" w:rsidRDefault="00242D0E" w:rsidP="006F70BC">
      <w:pPr>
        <w:shd w:val="clear" w:color="auto" w:fill="FFFFFF"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Солнечный контроллер </w:t>
      </w:r>
      <w:r w:rsidR="004E45AE"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ECO</w:t>
      </w:r>
      <w:r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"Энергия" Контроллер MPPT </w:t>
      </w:r>
      <w:proofErr w:type="spellStart"/>
      <w:r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Pro</w:t>
      </w:r>
      <w:proofErr w:type="spellEnd"/>
    </w:p>
    <w:p w:rsidR="00891C13" w:rsidRPr="006F70BC" w:rsidRDefault="00375671" w:rsidP="006F70BC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Компанией 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МикроАРТ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выпущен первый, разработанный в России, 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сол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нечный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контроллер MPPT PRO.</w:t>
      </w:r>
      <w:r w:rsidR="006F70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Применение датчиков тока </w:t>
      </w:r>
      <w:hyperlink r:id="rId88" w:history="1">
        <w:r w:rsidRPr="00375671">
          <w:rPr>
            <w:rStyle w:val="a3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ДТ 325 А</w:t>
        </w:r>
      </w:hyperlink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(опционально) позволяет контроллеру учитывать дополнительные внешние зарядные\разрядные токи от инвертора и/или 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ветрогенератора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Это позволяет автоматически уменьшить ток заряда, если он будет идти одновременно от 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ветрогенератора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от солнечных панелей и будет превышать максимально допустимый для АКБ. Так же, применение ВДТ№2 для контроля заря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но/разрядных токов от инвертора, позволяет мгновенно, при необходимости, добавить необходимый ток от солнечных панелей, который требуется инве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тору (для нагрузки), даже если АКБ заряжены и контроллер вышел на м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ленький зарядный ток (большой ток заряда в конце заряда недопустим).</w:t>
      </w:r>
    </w:p>
    <w:p w:rsidR="00375671" w:rsidRDefault="00375671" w:rsidP="00373FC1">
      <w:pPr>
        <w:shd w:val="clear" w:color="auto" w:fill="FFFFFF"/>
        <w:spacing w:before="240" w:after="24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Таблица 23</w:t>
      </w:r>
    </w:p>
    <w:p w:rsidR="006F70BC" w:rsidRPr="00375671" w:rsidRDefault="006F70BC" w:rsidP="00373FC1">
      <w:pPr>
        <w:shd w:val="clear" w:color="auto" w:fill="FFFFFF"/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Характеристика </w:t>
      </w:r>
      <w:r w:rsidR="00373F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солнечного</w:t>
      </w:r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контроллер</w:t>
      </w:r>
      <w:r w:rsidR="00373F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eco</w:t>
      </w:r>
      <w:proofErr w:type="spellEnd"/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"Энергия" Контро</w:t>
      </w:r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</w:t>
      </w:r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лер MPPT </w:t>
      </w:r>
      <w:proofErr w:type="spellStart"/>
      <w:r w:rsidRPr="006F70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Pro</w:t>
      </w:r>
      <w:proofErr w:type="spellEnd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4"/>
        <w:gridCol w:w="3650"/>
      </w:tblGrid>
      <w:tr w:rsidR="00375671" w:rsidRPr="00375671" w:rsidTr="00A17E44">
        <w:trPr>
          <w:trHeight w:val="20"/>
          <w:jc w:val="center"/>
        </w:trPr>
        <w:tc>
          <w:tcPr>
            <w:tcW w:w="308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 ток, А</w:t>
            </w:r>
          </w:p>
        </w:tc>
        <w:tc>
          <w:tcPr>
            <w:tcW w:w="192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  <w:tr w:rsidR="00375671" w:rsidRPr="00375671" w:rsidTr="00A17E44">
        <w:trPr>
          <w:trHeight w:val="20"/>
          <w:jc w:val="center"/>
        </w:trPr>
        <w:tc>
          <w:tcPr>
            <w:tcW w:w="308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 напряжение, В</w:t>
            </w:r>
          </w:p>
        </w:tc>
        <w:tc>
          <w:tcPr>
            <w:tcW w:w="192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</w:tr>
      <w:tr w:rsidR="00375671" w:rsidRPr="00375671" w:rsidTr="00A17E44">
        <w:trPr>
          <w:trHeight w:val="20"/>
          <w:jc w:val="center"/>
        </w:trPr>
        <w:tc>
          <w:tcPr>
            <w:tcW w:w="308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КПД</w:t>
            </w:r>
          </w:p>
        </w:tc>
        <w:tc>
          <w:tcPr>
            <w:tcW w:w="192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98%</w:t>
            </w:r>
          </w:p>
        </w:tc>
      </w:tr>
      <w:tr w:rsidR="00375671" w:rsidRPr="00375671" w:rsidTr="00A17E44">
        <w:trPr>
          <w:trHeight w:val="20"/>
          <w:jc w:val="center"/>
        </w:trPr>
        <w:tc>
          <w:tcPr>
            <w:tcW w:w="308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Габариты [</w:t>
            </w:r>
            <w:proofErr w:type="spellStart"/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ВxГxШ</w:t>
            </w:r>
            <w:proofErr w:type="spellEnd"/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], см</w:t>
            </w:r>
          </w:p>
        </w:tc>
        <w:tc>
          <w:tcPr>
            <w:tcW w:w="192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35x12x21</w:t>
            </w:r>
          </w:p>
        </w:tc>
      </w:tr>
      <w:tr w:rsidR="00375671" w:rsidRPr="00375671" w:rsidTr="00A17E44">
        <w:trPr>
          <w:trHeight w:val="20"/>
          <w:jc w:val="center"/>
        </w:trPr>
        <w:tc>
          <w:tcPr>
            <w:tcW w:w="308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192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75671" w:rsidRPr="00375671" w:rsidRDefault="00375671" w:rsidP="00891C13">
            <w:pPr>
              <w:shd w:val="clear" w:color="auto" w:fill="FFFFFF"/>
              <w:spacing w:before="24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5.00</w:t>
            </w:r>
          </w:p>
        </w:tc>
      </w:tr>
    </w:tbl>
    <w:p w:rsidR="00375671" w:rsidRPr="00375671" w:rsidRDefault="00375671" w:rsidP="00546807">
      <w:pPr>
        <w:shd w:val="clear" w:color="auto" w:fill="FFFFFF"/>
        <w:spacing w:before="240" w:after="240"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Ключевые преимущества: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Высокое быстродействие, а, следовательно, эффективность выше до 10%(по сравнению с другими МРРТ контроллерами) и до 40% по сра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нению с ШИМ (PWM) контроллерами.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Допустимое напряжение на входе контроллера до 200 В (или до 250 В - зависит от модификации), - а значит, массив солнечных панелей, мо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 соединять из последовательных цепочек до 3-х (или до 4-х) солне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ных панелей с номиналом 24 В (напряжение открытой цепи каждой из них (без нагрузки) может достигать 45 В при температуре +25С, что в сумме 3*45 = 135 В, или 4*45 = 180 В. Но зимой или в холодные дни, это напряжение может достигать 55В(!) поэтому ставить большее к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личество панелей последовательно опасно). Очень важно чтобы со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нечные панели работали и в пасмурную погоду, для чего необходимо обеспечить особые условия. Для этого нужно соединить их так чтобы их общее напряжение было высоким. Тогда и при затенении облаками, всё равно напряжение от них будет достаточно высокое для заряда а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кумуляторов (АКБ). Дальнейшее наращивание напряжения массива солнечных панелей (300 В и более) обычно нецелесообразно, т.к. ведёт к существенному уменьшению КПД контроллера и монтаж панелей 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становится всё более опасным для жизни (постоянное напряжение ос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бо опасно уже начиная от 100 В).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Два датчика тока на основе датчика Холла (что намного лучше измер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тельного шунта) для контроля заряда/разряда от другого устройства (например, от 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ветрогенератора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и/или от инвертора) – опционально.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Благодаря датчикам токов, имеется возможность работать в паре с г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бридным инвертором на промышленную сеть 220 В (мгновенное д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бавление по необходимости тока, в том числе больше чем разрешено для заряда АКБ, минуя АКБ – хотя мин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имальные аккумуляторы пост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вить всё же 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необходимо).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  <w:t xml:space="preserve">Это касается и любых обычных инверторов – добавление мощности от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 в нагрузку без расходования </w:t>
      </w:r>
      <w:r w:rsidR="00373F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АКБ.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Наличие собственного трансформаторного источника питания от со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нечных панелей, что позволяет питать контроллер вне зависимости от состояния АКБ. (Работа возможна даже при полностью разряженной АКБ).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Счетчик входящих А*ч/Вт*ч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Возможность обновления встроенного программного обеспечения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Контроллер, кроме напряжений АКБ 12/24/48/96 В позволяет вручную установить любые нестандартные напряжения для работы с АКБ. П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лезно для работы с нестандартными щелочными АКБ, или с неста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дартным количеством банок АКБ.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Рекордный ток (до 100 А или до 60 А в зависимости от модификации) и возможность работы с системами на 96 В, позволяют получить рекор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ную мощность от одного контроллера: до 11 кВт (ток 100 А умножае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ся на буферное напряжение АКБ - 110 В).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Возможность подключения литий-железо-фосфатных (LiFePO4) акк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муляторных батарей с BMS. Контроллер сам управляет BMS или, при необходимости, автоматически передаёт управление ими инвертору МАП (контроллер соединяется дополнительным кабелем с МАП, а в последнем, тоже обеспечена возможность управления BMS).</w:t>
      </w:r>
    </w:p>
    <w:p w:rsidR="00375671" w:rsidRPr="00375671" w:rsidRDefault="00375671" w:rsidP="00546807">
      <w:pPr>
        <w:numPr>
          <w:ilvl w:val="0"/>
          <w:numId w:val="34"/>
        </w:numPr>
        <w:shd w:val="clear" w:color="auto" w:fill="FFFFFF"/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Три программируемых мощных реле управления внешними устро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й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ствами (например, в условиях полной автономии от электросетей, для экономии энергии, можно холодильник на ночь автоматически откл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ю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чать, держа в морозилке побольше льда). В отличие от конкурентов, в ECO Энергия МРРТ </w:t>
      </w:r>
      <w:proofErr w:type="spellStart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Pro</w:t>
      </w:r>
      <w:proofErr w:type="spellEnd"/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установлены мощные реле на 3,5 кВт - 240 В 16 А (т.е. можно подключать, к примеру, холодильник, сразу через контроллер, без всяких добавочных реле). Чаще всего эти реле испол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ь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зуют для генерации сигнала тревоги и/или запуска генератора, но п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следние тенденции (особенно для автономии) – увеличение массива солнечных панелей, а не аккумуляторов, и коммутация различных устройств использующих 220 В (холодильники, бойлеры, кондицион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ры, обогреватели и др.) для автоматического перевода их на питания на светлое время суток. Ведь солнечные панели испортить почти нево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можно, и служат они на порядок дольше, чем аккумуляторы.</w:t>
      </w:r>
    </w:p>
    <w:tbl>
      <w:tblPr>
        <w:tblW w:w="1006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2"/>
        <w:gridCol w:w="5033"/>
      </w:tblGrid>
      <w:tr w:rsidR="00375671" w:rsidRPr="00375671" w:rsidTr="00A17E44">
        <w:trPr>
          <w:jc w:val="center"/>
        </w:trPr>
        <w:tc>
          <w:tcPr>
            <w:tcW w:w="2500" w:type="pct"/>
            <w:shd w:val="clear" w:color="auto" w:fill="FFFFFF"/>
            <w:vAlign w:val="center"/>
            <w:hideMark/>
          </w:tcPr>
          <w:p w:rsidR="00375671" w:rsidRPr="00375671" w:rsidRDefault="00375671" w:rsidP="00546807">
            <w:pPr>
              <w:shd w:val="clear" w:color="auto" w:fill="FFFFFF"/>
              <w:spacing w:before="240" w:after="240" w:line="48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1E2EE2" wp14:editId="3DF96AB8">
                  <wp:extent cx="3121702" cy="1866900"/>
                  <wp:effectExtent l="0" t="0" r="2540" b="0"/>
                  <wp:docPr id="68" name="Рисунок 68" descr="http://www.invertor.ru/images/vibor/22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nvertor.ru/images/vibor/22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13" cy="187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75671" w:rsidRPr="00375671" w:rsidRDefault="00375671" w:rsidP="00546807">
            <w:pPr>
              <w:shd w:val="clear" w:color="auto" w:fill="FFFFFF"/>
              <w:spacing w:before="240" w:after="240" w:line="48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75671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47FEDC9" wp14:editId="5AD202CC">
                  <wp:extent cx="3057993" cy="1828800"/>
                  <wp:effectExtent l="0" t="0" r="9525" b="0"/>
                  <wp:docPr id="69" name="Рисунок 69" descr="http://www.invertor.ru/images/vibor/23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nvertor.ru/images/vibor/23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685" cy="184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671" w:rsidRPr="00375671" w:rsidRDefault="00375671" w:rsidP="00546807">
      <w:pPr>
        <w:shd w:val="clear" w:color="auto" w:fill="FFFFFF"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преимущества контроллеров MPPT по сравнению с PWM (ШИМ) контроллерами: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высокий КПД/эффективность;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оптимальная работа при затенении части площади солнечных панелей;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повышенная отдача при слабой освещенности и при облачной погоде;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повышенная отдача при повышении температуры солнечного модуля (что ведет к снижению его мощности), и при отрицательных темпер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турах воздуха (что, соответственно, ведёт к увеличению мощности);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использование более высокого входного напряжения, позволяет уменьшить сечение кабелей;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позволяет увеличить дистанцию от панелей до контроллера.</w:t>
      </w:r>
    </w:p>
    <w:p w:rsidR="00375671" w:rsidRPr="00375671" w:rsidRDefault="00375671" w:rsidP="00546807">
      <w:pPr>
        <w:numPr>
          <w:ilvl w:val="0"/>
          <w:numId w:val="35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МРРТ контроллеры очень эффективны, КПД преобразования обычно 97 – 98 %.</w:t>
      </w:r>
    </w:p>
    <w:p w:rsidR="00375671" w:rsidRPr="00375671" w:rsidRDefault="00375671" w:rsidP="00546807">
      <w:pPr>
        <w:shd w:val="clear" w:color="auto" w:fill="FFFFFF"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Солнечные MPPT контроллеры премиум-класса отличаются от более дешевых MPPT контроллеров: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Большей мощностью.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Высоким качеством и надёжностью.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Наличием электронного табло, на котором отображаются все параме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</w:t>
      </w: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 и настройки.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Высоким допустимым входным диапазоном напряжений (обычно до 150 В).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Автоматическим выбором напряжений установленных АКБ (обычно от 12 до 48 В).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Наличием контроля других потребителей энергии АКБ.</w:t>
      </w:r>
    </w:p>
    <w:p w:rsidR="00375671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Ведением статистики и др.</w:t>
      </w:r>
    </w:p>
    <w:p w:rsidR="00942E50" w:rsidRPr="00375671" w:rsidRDefault="00375671" w:rsidP="00546807">
      <w:pPr>
        <w:numPr>
          <w:ilvl w:val="0"/>
          <w:numId w:val="36"/>
        </w:num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</w:pPr>
      <w:r w:rsidRPr="003756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Серьёзные системы собираются с АКБ, соединёнными на 48 В, и на это напряжение, дешёвые контроллеры MPPT почти не </w:t>
      </w:r>
      <w:r w:rsidRPr="00375671"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  <w:t>встречаются.</w:t>
      </w:r>
    </w:p>
    <w:p w:rsidR="00375671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CC">
        <w:rPr>
          <w:rFonts w:ascii="Times New Roman" w:hAnsi="Times New Roman" w:cs="Times New Roman"/>
          <w:sz w:val="28"/>
          <w:szCs w:val="28"/>
        </w:rPr>
        <w:t xml:space="preserve">Так как установка автономной солнечной электростанции довольно </w:t>
      </w:r>
      <w:r w:rsidR="00FD522E" w:rsidRPr="00481DCC">
        <w:rPr>
          <w:rFonts w:ascii="Times New Roman" w:hAnsi="Times New Roman" w:cs="Times New Roman"/>
          <w:sz w:val="28"/>
          <w:szCs w:val="28"/>
        </w:rPr>
        <w:t>з</w:t>
      </w:r>
      <w:r w:rsidR="00FD522E" w:rsidRPr="00481DCC">
        <w:rPr>
          <w:rFonts w:ascii="Times New Roman" w:hAnsi="Times New Roman" w:cs="Times New Roman"/>
          <w:sz w:val="28"/>
          <w:szCs w:val="28"/>
        </w:rPr>
        <w:t>а</w:t>
      </w:r>
      <w:r w:rsidR="00FD522E" w:rsidRPr="00481DCC">
        <w:rPr>
          <w:rFonts w:ascii="Times New Roman" w:hAnsi="Times New Roman" w:cs="Times New Roman"/>
          <w:sz w:val="28"/>
          <w:szCs w:val="28"/>
        </w:rPr>
        <w:t>тратное мероприятие</w:t>
      </w:r>
      <w:r w:rsidRPr="00481DCC">
        <w:rPr>
          <w:rFonts w:ascii="Times New Roman" w:hAnsi="Times New Roman" w:cs="Times New Roman"/>
          <w:sz w:val="28"/>
          <w:szCs w:val="28"/>
        </w:rPr>
        <w:t>, то возможно, использовать комбинированную солне</w:t>
      </w:r>
      <w:r w:rsidRPr="00481DCC">
        <w:rPr>
          <w:rFonts w:ascii="Times New Roman" w:hAnsi="Times New Roman" w:cs="Times New Roman"/>
          <w:sz w:val="28"/>
          <w:szCs w:val="28"/>
        </w:rPr>
        <w:t>ч</w:t>
      </w:r>
      <w:r w:rsidRPr="00481DCC">
        <w:rPr>
          <w:rFonts w:ascii="Times New Roman" w:hAnsi="Times New Roman" w:cs="Times New Roman"/>
          <w:sz w:val="28"/>
          <w:szCs w:val="28"/>
        </w:rPr>
        <w:t>ную электростанцию.</w:t>
      </w:r>
      <w:r w:rsidR="000125F9">
        <w:rPr>
          <w:rFonts w:ascii="Times New Roman" w:hAnsi="Times New Roman" w:cs="Times New Roman"/>
          <w:sz w:val="28"/>
          <w:szCs w:val="28"/>
        </w:rPr>
        <w:t xml:space="preserve"> Часть электроэнергии будет вырабатывать СЭС, а остальную часть школа будет брать из городских электросетей.</w:t>
      </w:r>
      <w:r w:rsidRPr="00481DCC">
        <w:rPr>
          <w:rFonts w:ascii="Times New Roman" w:hAnsi="Times New Roman" w:cs="Times New Roman"/>
          <w:sz w:val="28"/>
          <w:szCs w:val="28"/>
        </w:rPr>
        <w:t xml:space="preserve"> </w:t>
      </w:r>
      <w:r w:rsidR="000125F9">
        <w:rPr>
          <w:rFonts w:ascii="Times New Roman" w:hAnsi="Times New Roman" w:cs="Times New Roman"/>
          <w:sz w:val="28"/>
          <w:szCs w:val="28"/>
        </w:rPr>
        <w:t>Мы рассч</w:t>
      </w:r>
      <w:r w:rsidR="000125F9">
        <w:rPr>
          <w:rFonts w:ascii="Times New Roman" w:hAnsi="Times New Roman" w:cs="Times New Roman"/>
          <w:sz w:val="28"/>
          <w:szCs w:val="28"/>
        </w:rPr>
        <w:t>и</w:t>
      </w:r>
      <w:r w:rsidR="000125F9">
        <w:rPr>
          <w:rFonts w:ascii="Times New Roman" w:hAnsi="Times New Roman" w:cs="Times New Roman"/>
          <w:sz w:val="28"/>
          <w:szCs w:val="28"/>
        </w:rPr>
        <w:t xml:space="preserve">тали сколько, нам потребуется вложить инвестиций, чтобы построить СЭС, обеспечивающую школу электричеством полностью , на 50% и на 25% </w:t>
      </w:r>
      <w:r w:rsidRPr="00481DCC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0125F9">
        <w:rPr>
          <w:rFonts w:ascii="Times New Roman" w:hAnsi="Times New Roman" w:cs="Times New Roman"/>
          <w:sz w:val="28"/>
          <w:szCs w:val="28"/>
        </w:rPr>
        <w:t>24 так же приведена себестоимость для каждого варианта солнечной электростанции.</w:t>
      </w:r>
    </w:p>
    <w:p w:rsidR="000125F9" w:rsidRPr="00DF4D9B" w:rsidRDefault="00FD522E" w:rsidP="000125F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5671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C657F" w:rsidRPr="00375671">
        <w:rPr>
          <w:rFonts w:ascii="Times New Roman" w:hAnsi="Times New Roman" w:cs="Times New Roman"/>
          <w:b/>
          <w:sz w:val="28"/>
          <w:szCs w:val="28"/>
        </w:rPr>
        <w:t xml:space="preserve"> 24</w:t>
      </w:r>
      <w:r w:rsidRPr="003756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9568" w:type="dxa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</w:tblGrid>
      <w:tr w:rsidR="004F3FEE" w:rsidTr="004F3FEE">
        <w:tc>
          <w:tcPr>
            <w:tcW w:w="2392" w:type="dxa"/>
          </w:tcPr>
          <w:p w:rsidR="004F3FEE" w:rsidRDefault="004F3FEE" w:rsidP="004F3FEE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0125F9" w:rsidRPr="00375671" w:rsidRDefault="000125F9" w:rsidP="004F3FEE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50 кВт (100%)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25 кВт (50%)</w:t>
            </w:r>
          </w:p>
        </w:tc>
        <w:tc>
          <w:tcPr>
            <w:tcW w:w="2392" w:type="dxa"/>
          </w:tcPr>
          <w:p w:rsidR="004F3FEE" w:rsidRPr="00375671" w:rsidRDefault="00F34382" w:rsidP="00F3438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4F3FEE">
              <w:rPr>
                <w:sz w:val="24"/>
                <w:szCs w:val="24"/>
              </w:rPr>
              <w:t>ощность 12.5 кВт (25%)</w:t>
            </w:r>
          </w:p>
        </w:tc>
      </w:tr>
      <w:tr w:rsidR="004F3FEE" w:rsidTr="009B7F93">
        <w:tc>
          <w:tcPr>
            <w:tcW w:w="9568" w:type="dxa"/>
            <w:gridSpan w:val="4"/>
            <w:vAlign w:val="center"/>
          </w:tcPr>
          <w:p w:rsidR="004F3FEE" w:rsidRDefault="004F3FEE" w:rsidP="004F3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4D9B">
              <w:rPr>
                <w:b/>
                <w:sz w:val="24"/>
                <w:szCs w:val="24"/>
              </w:rPr>
              <w:t>Солнечные батареи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375671">
              <w:rPr>
                <w:sz w:val="24"/>
                <w:szCs w:val="24"/>
              </w:rPr>
              <w:t>ип</w:t>
            </w:r>
          </w:p>
        </w:tc>
        <w:tc>
          <w:tcPr>
            <w:tcW w:w="2392" w:type="dxa"/>
          </w:tcPr>
          <w:p w:rsidR="004F3FEE" w:rsidRPr="00F34382" w:rsidRDefault="004F3FEE" w:rsidP="004F3FEE">
            <w:pPr>
              <w:ind w:hanging="125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34382">
              <w:rPr>
                <w:bCs/>
                <w:sz w:val="24"/>
                <w:szCs w:val="24"/>
              </w:rPr>
              <w:t>Exmork</w:t>
            </w:r>
            <w:proofErr w:type="spellEnd"/>
            <w:r w:rsidRPr="00F34382">
              <w:rPr>
                <w:bCs/>
                <w:sz w:val="24"/>
                <w:szCs w:val="24"/>
              </w:rPr>
              <w:t xml:space="preserve"> ФСМ-320М</w:t>
            </w:r>
          </w:p>
        </w:tc>
        <w:tc>
          <w:tcPr>
            <w:tcW w:w="2392" w:type="dxa"/>
          </w:tcPr>
          <w:p w:rsidR="004F3FEE" w:rsidRPr="00F34382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proofErr w:type="spellStart"/>
            <w:r w:rsidRPr="00F34382">
              <w:rPr>
                <w:bCs/>
                <w:sz w:val="24"/>
                <w:szCs w:val="24"/>
              </w:rPr>
              <w:t>Exmork</w:t>
            </w:r>
            <w:proofErr w:type="spellEnd"/>
            <w:r w:rsidRPr="00F34382">
              <w:rPr>
                <w:bCs/>
                <w:sz w:val="24"/>
                <w:szCs w:val="24"/>
              </w:rPr>
              <w:t xml:space="preserve"> ФСМ-320М</w:t>
            </w:r>
          </w:p>
        </w:tc>
        <w:tc>
          <w:tcPr>
            <w:tcW w:w="2392" w:type="dxa"/>
          </w:tcPr>
          <w:p w:rsidR="004F3FEE" w:rsidRPr="00F34382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proofErr w:type="spellStart"/>
            <w:r w:rsidRPr="00F34382">
              <w:rPr>
                <w:bCs/>
                <w:sz w:val="24"/>
                <w:szCs w:val="24"/>
              </w:rPr>
              <w:t>Exmork</w:t>
            </w:r>
            <w:proofErr w:type="spellEnd"/>
            <w:r w:rsidRPr="00F34382">
              <w:rPr>
                <w:bCs/>
                <w:sz w:val="24"/>
                <w:szCs w:val="24"/>
              </w:rPr>
              <w:t xml:space="preserve"> ФСМ-320М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EF380F">
              <w:rPr>
                <w:sz w:val="24"/>
                <w:szCs w:val="24"/>
              </w:rPr>
              <w:t>оличество</w:t>
            </w:r>
          </w:p>
        </w:tc>
        <w:tc>
          <w:tcPr>
            <w:tcW w:w="2392" w:type="dxa"/>
          </w:tcPr>
          <w:p w:rsidR="004F3FEE" w:rsidRPr="00F34382" w:rsidRDefault="004F3FEE" w:rsidP="00F34382">
            <w:pPr>
              <w:ind w:hanging="125"/>
              <w:jc w:val="center"/>
              <w:rPr>
                <w:sz w:val="24"/>
                <w:szCs w:val="24"/>
                <w:lang w:val="en-US"/>
              </w:rPr>
            </w:pPr>
            <w:r w:rsidRPr="00F34382">
              <w:rPr>
                <w:sz w:val="24"/>
                <w:szCs w:val="24"/>
                <w:lang w:val="en-US"/>
              </w:rPr>
              <w:t>157</w:t>
            </w:r>
          </w:p>
        </w:tc>
        <w:tc>
          <w:tcPr>
            <w:tcW w:w="2392" w:type="dxa"/>
          </w:tcPr>
          <w:p w:rsidR="004F3FEE" w:rsidRPr="00F34382" w:rsidRDefault="004F3FEE" w:rsidP="00F34382">
            <w:pPr>
              <w:ind w:hanging="125"/>
              <w:jc w:val="center"/>
              <w:rPr>
                <w:sz w:val="24"/>
                <w:szCs w:val="24"/>
                <w:lang w:val="en-US"/>
              </w:rPr>
            </w:pPr>
            <w:r w:rsidRPr="00F34382">
              <w:rPr>
                <w:sz w:val="24"/>
                <w:szCs w:val="24"/>
                <w:lang w:val="en-US"/>
              </w:rPr>
              <w:t>79</w:t>
            </w:r>
          </w:p>
        </w:tc>
        <w:tc>
          <w:tcPr>
            <w:tcW w:w="2392" w:type="dxa"/>
          </w:tcPr>
          <w:p w:rsidR="004F3FEE" w:rsidRPr="00F34382" w:rsidRDefault="004F3FEE" w:rsidP="00F34382">
            <w:pPr>
              <w:ind w:hanging="125"/>
              <w:jc w:val="center"/>
              <w:rPr>
                <w:sz w:val="24"/>
                <w:szCs w:val="24"/>
                <w:lang w:val="en-US"/>
              </w:rPr>
            </w:pPr>
            <w:r w:rsidRPr="00F34382">
              <w:rPr>
                <w:sz w:val="24"/>
                <w:szCs w:val="24"/>
                <w:lang w:val="en-US"/>
              </w:rPr>
              <w:t>40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Стоимость. руб.</w:t>
            </w:r>
          </w:p>
        </w:tc>
        <w:tc>
          <w:tcPr>
            <w:tcW w:w="2392" w:type="dxa"/>
          </w:tcPr>
          <w:p w:rsidR="004F3FEE" w:rsidRPr="00F34382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F34382">
              <w:rPr>
                <w:bCs/>
                <w:sz w:val="24"/>
                <w:szCs w:val="24"/>
              </w:rPr>
              <w:t>4 037 439</w:t>
            </w:r>
          </w:p>
        </w:tc>
        <w:tc>
          <w:tcPr>
            <w:tcW w:w="2392" w:type="dxa"/>
          </w:tcPr>
          <w:p w:rsidR="004F3FEE" w:rsidRPr="00F34382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F34382">
              <w:rPr>
                <w:sz w:val="24"/>
                <w:szCs w:val="24"/>
              </w:rPr>
              <w:t>2 018 720</w:t>
            </w:r>
          </w:p>
        </w:tc>
        <w:tc>
          <w:tcPr>
            <w:tcW w:w="2392" w:type="dxa"/>
          </w:tcPr>
          <w:p w:rsidR="004F3FEE" w:rsidRPr="00F34382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F34382">
              <w:rPr>
                <w:sz w:val="24"/>
                <w:szCs w:val="24"/>
              </w:rPr>
              <w:t>1 009 360</w:t>
            </w:r>
          </w:p>
        </w:tc>
      </w:tr>
      <w:tr w:rsidR="004F3FEE" w:rsidTr="009B7F93">
        <w:tc>
          <w:tcPr>
            <w:tcW w:w="9568" w:type="dxa"/>
            <w:gridSpan w:val="4"/>
          </w:tcPr>
          <w:p w:rsidR="004F3FEE" w:rsidRDefault="004F3FEE" w:rsidP="004F3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5671">
              <w:rPr>
                <w:b/>
                <w:sz w:val="24"/>
                <w:szCs w:val="24"/>
              </w:rPr>
              <w:t>Инвертор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Тип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МАП HYBRID </w:t>
            </w:r>
            <w:r w:rsidRPr="00375671">
              <w:rPr>
                <w:sz w:val="24"/>
                <w:szCs w:val="24"/>
              </w:rPr>
              <w:lastRenderedPageBreak/>
              <w:t>"Энергия" 3 фазы 48В: 54 кВт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lastRenderedPageBreak/>
              <w:t xml:space="preserve">МАП HYBRID </w:t>
            </w:r>
            <w:r w:rsidRPr="00375671">
              <w:rPr>
                <w:sz w:val="24"/>
                <w:szCs w:val="24"/>
              </w:rPr>
              <w:lastRenderedPageBreak/>
              <w:t>"Энергия" 3 фазы 48В: 27 кВт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lastRenderedPageBreak/>
              <w:t xml:space="preserve">МАП HYBRID </w:t>
            </w:r>
            <w:r w:rsidRPr="00375671">
              <w:rPr>
                <w:sz w:val="24"/>
                <w:szCs w:val="24"/>
              </w:rPr>
              <w:lastRenderedPageBreak/>
              <w:t>"Энергия" 3 фазы 48В: 13.5 кВт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1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EF380F" w:rsidP="004F3F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Стоимость. </w:t>
            </w:r>
            <w:proofErr w:type="spellStart"/>
            <w:r w:rsidR="004F3FEE" w:rsidRPr="00375671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bCs/>
                <w:sz w:val="24"/>
                <w:szCs w:val="24"/>
              </w:rPr>
              <w:t>518 000</w:t>
            </w:r>
          </w:p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312 000</w:t>
            </w:r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219 000</w:t>
            </w:r>
          </w:p>
        </w:tc>
      </w:tr>
      <w:tr w:rsidR="004F3FEE" w:rsidTr="009B7F93">
        <w:tc>
          <w:tcPr>
            <w:tcW w:w="9568" w:type="dxa"/>
            <w:gridSpan w:val="4"/>
          </w:tcPr>
          <w:p w:rsidR="004F3FEE" w:rsidRDefault="004F3FEE" w:rsidP="004F3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5671">
              <w:rPr>
                <w:b/>
                <w:sz w:val="24"/>
                <w:szCs w:val="24"/>
              </w:rPr>
              <w:t>Аккумулятор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EF380F" w:rsidP="004F3F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DELTA GX 12-230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DELTA GX 12-230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DELTA GX 12-230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Количество</w:t>
            </w:r>
          </w:p>
        </w:tc>
        <w:tc>
          <w:tcPr>
            <w:tcW w:w="2392" w:type="dxa"/>
          </w:tcPr>
          <w:p w:rsidR="004F3FEE" w:rsidRPr="00375671" w:rsidRDefault="008A657D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Стоимость. </w:t>
            </w:r>
            <w:proofErr w:type="spellStart"/>
            <w:r w:rsidRPr="00375671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92" w:type="dxa"/>
          </w:tcPr>
          <w:p w:rsidR="004F3FEE" w:rsidRPr="00375671" w:rsidRDefault="008A657D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2277450</w:t>
            </w:r>
          </w:p>
          <w:p w:rsidR="004F3FEE" w:rsidRPr="00375671" w:rsidRDefault="004F3FEE" w:rsidP="00F343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1106190</w:t>
            </w:r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325350</w:t>
            </w:r>
          </w:p>
        </w:tc>
      </w:tr>
      <w:tr w:rsidR="004F3FEE" w:rsidTr="009B7F93">
        <w:tc>
          <w:tcPr>
            <w:tcW w:w="9568" w:type="dxa"/>
            <w:gridSpan w:val="4"/>
          </w:tcPr>
          <w:p w:rsidR="004F3FEE" w:rsidRDefault="004F3FEE" w:rsidP="004F3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5671">
              <w:rPr>
                <w:b/>
                <w:sz w:val="24"/>
                <w:szCs w:val="24"/>
              </w:rPr>
              <w:t>Контроллер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Тип</w:t>
            </w: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ECO Энергия MPPT </w:t>
            </w:r>
            <w:proofErr w:type="spellStart"/>
            <w:r w:rsidRPr="00375671">
              <w:rPr>
                <w:sz w:val="24"/>
                <w:szCs w:val="24"/>
              </w:rPr>
              <w:t>Pro</w:t>
            </w:r>
            <w:proofErr w:type="spellEnd"/>
            <w:r w:rsidRPr="00375671">
              <w:rPr>
                <w:sz w:val="24"/>
                <w:szCs w:val="24"/>
              </w:rPr>
              <w:t xml:space="preserve"> 200/100</w:t>
            </w:r>
          </w:p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ECO Энергия MPPT </w:t>
            </w:r>
            <w:proofErr w:type="spellStart"/>
            <w:r w:rsidRPr="00375671">
              <w:rPr>
                <w:sz w:val="24"/>
                <w:szCs w:val="24"/>
              </w:rPr>
              <w:t>Pro</w:t>
            </w:r>
            <w:proofErr w:type="spellEnd"/>
            <w:r w:rsidRPr="00375671">
              <w:rPr>
                <w:sz w:val="24"/>
                <w:szCs w:val="24"/>
              </w:rPr>
              <w:t xml:space="preserve"> 200/100</w:t>
            </w:r>
          </w:p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ECO Энергия MPPT </w:t>
            </w:r>
            <w:proofErr w:type="spellStart"/>
            <w:r w:rsidRPr="00375671">
              <w:rPr>
                <w:sz w:val="24"/>
                <w:szCs w:val="24"/>
              </w:rPr>
              <w:t>Pro</w:t>
            </w:r>
            <w:proofErr w:type="spellEnd"/>
            <w:r w:rsidRPr="00375671">
              <w:rPr>
                <w:sz w:val="24"/>
                <w:szCs w:val="24"/>
              </w:rPr>
              <w:t xml:space="preserve"> 200/100</w:t>
            </w:r>
          </w:p>
          <w:p w:rsidR="004F3FEE" w:rsidRPr="00375671" w:rsidRDefault="004F3FEE" w:rsidP="004F3FEE">
            <w:pPr>
              <w:ind w:hanging="125"/>
              <w:jc w:val="both"/>
              <w:rPr>
                <w:sz w:val="24"/>
                <w:szCs w:val="24"/>
              </w:rPr>
            </w:pP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Количество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6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4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2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Стоимость, </w:t>
            </w:r>
            <w:proofErr w:type="spellStart"/>
            <w:r w:rsidRPr="00375671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245 200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163 600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81800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Стоимость установки, </w:t>
            </w:r>
            <w:proofErr w:type="spellStart"/>
            <w:r w:rsidRPr="00375671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8A657D">
              <w:rPr>
                <w:sz w:val="24"/>
                <w:szCs w:val="24"/>
              </w:rPr>
              <w:t> 078 089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3</w:t>
            </w:r>
            <w:r w:rsidR="00EF380F">
              <w:rPr>
                <w:sz w:val="24"/>
                <w:szCs w:val="24"/>
              </w:rPr>
              <w:t> 600 510</w:t>
            </w:r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1 700 580</w:t>
            </w:r>
          </w:p>
        </w:tc>
      </w:tr>
      <w:tr w:rsidR="004F3FEE" w:rsidTr="004F3FEE">
        <w:tc>
          <w:tcPr>
            <w:tcW w:w="2392" w:type="dxa"/>
          </w:tcPr>
          <w:p w:rsidR="004F3FEE" w:rsidRPr="00375671" w:rsidRDefault="004F3FEE" w:rsidP="004F3FEE">
            <w:pPr>
              <w:jc w:val="both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 xml:space="preserve">Себестоимость электроэнергии, </w:t>
            </w:r>
            <w:proofErr w:type="spellStart"/>
            <w:r w:rsidRPr="00375671">
              <w:rPr>
                <w:sz w:val="24"/>
                <w:szCs w:val="24"/>
              </w:rPr>
              <w:t>руб</w:t>
            </w:r>
            <w:proofErr w:type="spellEnd"/>
            <w:r w:rsidRPr="00375671">
              <w:rPr>
                <w:sz w:val="24"/>
                <w:szCs w:val="24"/>
              </w:rPr>
              <w:t>/</w:t>
            </w:r>
            <w:proofErr w:type="spellStart"/>
            <w:r w:rsidRPr="00375671">
              <w:rPr>
                <w:sz w:val="24"/>
                <w:szCs w:val="24"/>
              </w:rPr>
              <w:t>кВт·ч</w:t>
            </w:r>
            <w:proofErr w:type="spellEnd"/>
          </w:p>
        </w:tc>
        <w:tc>
          <w:tcPr>
            <w:tcW w:w="2392" w:type="dxa"/>
          </w:tcPr>
          <w:p w:rsidR="004F3FEE" w:rsidRPr="00375671" w:rsidRDefault="004F3FEE" w:rsidP="00F34382">
            <w:pPr>
              <w:ind w:hanging="125"/>
              <w:jc w:val="center"/>
              <w:rPr>
                <w:sz w:val="24"/>
                <w:szCs w:val="24"/>
              </w:rPr>
            </w:pPr>
            <w:r w:rsidRPr="00375671">
              <w:rPr>
                <w:sz w:val="24"/>
                <w:szCs w:val="24"/>
              </w:rPr>
              <w:t>6,</w:t>
            </w:r>
            <w:r w:rsidR="008A657D">
              <w:rPr>
                <w:sz w:val="24"/>
                <w:szCs w:val="24"/>
              </w:rPr>
              <w:t>98</w:t>
            </w:r>
          </w:p>
        </w:tc>
        <w:tc>
          <w:tcPr>
            <w:tcW w:w="2392" w:type="dxa"/>
          </w:tcPr>
          <w:p w:rsidR="004F3FEE" w:rsidRPr="00375671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7,10</w:t>
            </w:r>
          </w:p>
        </w:tc>
        <w:tc>
          <w:tcPr>
            <w:tcW w:w="2392" w:type="dxa"/>
          </w:tcPr>
          <w:p w:rsidR="00EF380F" w:rsidRDefault="00EF380F" w:rsidP="00F34382">
            <w:pPr>
              <w:ind w:hanging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6,71</w:t>
            </w:r>
          </w:p>
          <w:p w:rsidR="004F3FEE" w:rsidRPr="00EF380F" w:rsidRDefault="004F3FEE" w:rsidP="00F34382">
            <w:pPr>
              <w:jc w:val="center"/>
              <w:rPr>
                <w:sz w:val="24"/>
                <w:szCs w:val="24"/>
              </w:rPr>
            </w:pPr>
          </w:p>
        </w:tc>
      </w:tr>
    </w:tbl>
    <w:p w:rsidR="00A17E44" w:rsidRPr="00481DCC" w:rsidRDefault="00183021" w:rsidP="00A17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устанавливать автономную солнечную электростанцию, то ее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бестоимость будет равна 6,98 </w:t>
      </w:r>
      <w:proofErr w:type="spellStart"/>
      <w:r w:rsidRPr="0018302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8302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83021">
        <w:rPr>
          <w:rFonts w:ascii="Times New Roman" w:hAnsi="Times New Roman" w:cs="Times New Roman"/>
          <w:sz w:val="28"/>
          <w:szCs w:val="28"/>
        </w:rPr>
        <w:t>кВт·ч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же мы поставим СЭС мощн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стью 25 кВт, то ее себестоимость 7,10 </w:t>
      </w:r>
      <w:proofErr w:type="spellStart"/>
      <w:r w:rsidRPr="0018302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8302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83021">
        <w:rPr>
          <w:rFonts w:ascii="Times New Roman" w:hAnsi="Times New Roman" w:cs="Times New Roman"/>
          <w:sz w:val="28"/>
          <w:szCs w:val="28"/>
        </w:rPr>
        <w:t>кВт·ч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СЭС мощностью 12,5 кВт себестоимость 6,71 </w:t>
      </w:r>
      <w:proofErr w:type="spellStart"/>
      <w:r w:rsidRPr="0018302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8302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83021">
        <w:rPr>
          <w:rFonts w:ascii="Times New Roman" w:hAnsi="Times New Roman" w:cs="Times New Roman"/>
          <w:sz w:val="28"/>
          <w:szCs w:val="28"/>
        </w:rPr>
        <w:t>кВт·ч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7E44" w:rsidRDefault="000125F9" w:rsidP="000125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данный момент установка солнечной электростанции дорогостоящее мероприятие, но через некоторое время, когда цены за электроэнергию пов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сятся, этот проект будет экономически выгоден. В таблице 25</w:t>
      </w:r>
      <w:r w:rsidR="00F34382">
        <w:rPr>
          <w:rFonts w:ascii="Times New Roman" w:hAnsi="Times New Roman" w:cs="Times New Roman"/>
          <w:sz w:val="28"/>
          <w:szCs w:val="28"/>
        </w:rPr>
        <w:t>, на рис 28</w:t>
      </w:r>
      <w:r>
        <w:rPr>
          <w:rFonts w:ascii="Times New Roman" w:hAnsi="Times New Roman" w:cs="Times New Roman"/>
          <w:sz w:val="28"/>
          <w:szCs w:val="28"/>
        </w:rPr>
        <w:t>, мы привели рост цена на электроэнергию в течение 30 лет на 5 % и 10%</w:t>
      </w:r>
      <w:r w:rsidR="00F34382">
        <w:rPr>
          <w:rFonts w:ascii="Times New Roman" w:hAnsi="Times New Roman" w:cs="Times New Roman"/>
          <w:sz w:val="28"/>
          <w:szCs w:val="28"/>
        </w:rPr>
        <w:t>.</w:t>
      </w:r>
    </w:p>
    <w:p w:rsidR="00F34382" w:rsidRPr="00F34382" w:rsidRDefault="00F34382" w:rsidP="00F3438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4382">
        <w:rPr>
          <w:rFonts w:ascii="Times New Roman" w:hAnsi="Times New Roman" w:cs="Times New Roman"/>
          <w:b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25</w:t>
      </w:r>
    </w:p>
    <w:p w:rsidR="00F34382" w:rsidRPr="00F34382" w:rsidRDefault="00F34382" w:rsidP="00F3438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382">
        <w:rPr>
          <w:rFonts w:ascii="Times New Roman" w:hAnsi="Times New Roman" w:cs="Times New Roman"/>
          <w:b/>
          <w:sz w:val="28"/>
          <w:szCs w:val="28"/>
        </w:rPr>
        <w:t>Годовые затраты на электрическую энергию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551"/>
        <w:gridCol w:w="2552"/>
      </w:tblGrid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Рост цен на 5 %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Рост цен на 10%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СЭС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2016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141,9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141,9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2017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149,0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156,1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2018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156,5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171,7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2019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164,3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188,9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2020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172,5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207,8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2021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181,1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228,6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2022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190,2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251,4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2023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199,7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276,6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2024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209,7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304,2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2025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220,2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334,7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2026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231,2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368,1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lastRenderedPageBreak/>
              <w:t>2027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242,7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404,9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2028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254,9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445,4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2029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267,6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490,0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2030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281,0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539,0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2031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295,1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592,9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2032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309,8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652,1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2033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325,3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717,4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2034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341,6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789,1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2035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358,6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868,0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2036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376,6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954,8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2037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395,4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1050,3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2038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415,2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1155,3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2039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435,9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1270,9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2040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457,7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1397,9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2041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480,6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1537,7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2042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504,6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1691,5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2043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529,9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1860,7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  <w:tr w:rsidR="008A657D" w:rsidRPr="008A657D" w:rsidTr="008A657D">
        <w:trPr>
          <w:trHeight w:val="300"/>
        </w:trPr>
        <w:tc>
          <w:tcPr>
            <w:tcW w:w="2093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2044</w:t>
            </w:r>
          </w:p>
        </w:tc>
        <w:tc>
          <w:tcPr>
            <w:tcW w:w="2268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556,4</w:t>
            </w:r>
          </w:p>
        </w:tc>
        <w:tc>
          <w:tcPr>
            <w:tcW w:w="2551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2046,7</w:t>
            </w:r>
          </w:p>
        </w:tc>
        <w:tc>
          <w:tcPr>
            <w:tcW w:w="2552" w:type="dxa"/>
            <w:noWrap/>
            <w:hideMark/>
          </w:tcPr>
          <w:p w:rsidR="008A657D" w:rsidRPr="008A657D" w:rsidRDefault="008A657D" w:rsidP="008A657D">
            <w:pPr>
              <w:jc w:val="center"/>
              <w:rPr>
                <w:sz w:val="24"/>
                <w:szCs w:val="24"/>
              </w:rPr>
            </w:pPr>
            <w:r w:rsidRPr="008A657D">
              <w:rPr>
                <w:sz w:val="24"/>
                <w:szCs w:val="24"/>
              </w:rPr>
              <w:t>235,9</w:t>
            </w:r>
          </w:p>
        </w:tc>
      </w:tr>
    </w:tbl>
    <w:p w:rsidR="00A17E44" w:rsidRDefault="008A657D" w:rsidP="008A65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C23097" wp14:editId="45CEDA96">
            <wp:extent cx="4143375" cy="28194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D65CA5" w:rsidRDefault="00D65CA5" w:rsidP="008A65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5CA5" w:rsidRDefault="00F34382" w:rsidP="00F343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28. Годовые затраты на электрическую энергию</w:t>
      </w:r>
    </w:p>
    <w:p w:rsidR="00662EA6" w:rsidRPr="00662EA6" w:rsidRDefault="00662EA6" w:rsidP="00662E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62EA6" w:rsidRDefault="004E45AE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ИНДИВИДУАЛЬНОЕ ОТОПЛЕНИЕ НА БАЗЕ ТКУ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Транспортабельные (блочные) котельные установки (ТКУ или БКУ) применяются как индивидуальные котельные для отопления объектов прои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водственного, административного, культурно-бытового назначения. Предн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>значены для нагрева горячей воды, используемой в качестве теплоносителя в системах отопления и горячего водоснабжения.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Транспортабельные котельные установки изготавливаются 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теплопр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изводительностью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 от 100 кВт до 30 МВт с различной степенью автоматиз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ции, с возможностью разных вариантов подготовки исходной воды (</w:t>
      </w:r>
      <w:proofErr w:type="spellStart"/>
      <w:r w:rsidRPr="00481DCC">
        <w:rPr>
          <w:rFonts w:ascii="Times New Roman" w:eastAsiaTheme="minorEastAsia" w:hAnsi="Times New Roman" w:cs="Times New Roman"/>
          <w:sz w:val="28"/>
          <w:szCs w:val="28"/>
        </w:rPr>
        <w:t>химв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доподготовка</w:t>
      </w:r>
      <w:proofErr w:type="spellEnd"/>
      <w:r w:rsidRPr="00481DCC">
        <w:rPr>
          <w:rFonts w:ascii="Times New Roman" w:eastAsiaTheme="minorEastAsia" w:hAnsi="Times New Roman" w:cs="Times New Roman"/>
          <w:sz w:val="28"/>
          <w:szCs w:val="28"/>
        </w:rPr>
        <w:t>, электромагнитная водоподготовка). Транспортабельные к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тельные установки ТКУ мощностью от 100 до 1000 кВт состоят из одного блок-модуля, мощностью от 1000 до 30 000 кВт – из одного, двух и более блок-модулей. Котельные комплектуются коммерческими узлами учета эле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троэнергии, газа, холодной и горячей воды, вырабатываемого тепла. Пред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сматривается комплектование системами телеметрии и телеуправления для построения распределительных сетей мини-котельных, управляемых с ед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ного диспетчерского пункта.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Преимущества ТКУ: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• Максимальная приближенность ТКУ к объекту теплоснабжения, что резко сокращает затраты на теплоснабжение и эксплуатацию инженерных с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тей.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• Отсутствие значительных капитальных затрат на строительство зд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ния под котельную.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• Оптимальная система автоматизации и безопасности.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• Полная заводская готовность и комплектация.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• Минимальные затраты при монтаже и пуске ТКУ.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 xml:space="preserve">• Быстрый ввод в эксплуатацию.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• Транспортирование автомобильным транспортом. 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• Высокий уровень автоматизации, безопасности, надежность в экспл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атации.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Недостатки ТКУ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• газ - это топливо, представляющее наибольшую потенциальную опа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ность из всех используемых в котельных установках видов топлива;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• высокая и постоянно увеличивающаяся стоимость газа, определя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1DCC">
        <w:rPr>
          <w:rFonts w:ascii="Times New Roman" w:eastAsiaTheme="minorEastAsia" w:hAnsi="Times New Roman" w:cs="Times New Roman"/>
          <w:sz w:val="28"/>
          <w:szCs w:val="28"/>
        </w:rPr>
        <w:t>щая высокую стоимость вырабатываемой теплоты.</w:t>
      </w:r>
    </w:p>
    <w:p w:rsidR="004B2814" w:rsidRPr="00481DCC" w:rsidRDefault="004B2814" w:rsidP="004B2814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1DCC">
        <w:rPr>
          <w:rFonts w:ascii="Times New Roman" w:eastAsiaTheme="minorEastAsia" w:hAnsi="Times New Roman" w:cs="Times New Roman"/>
          <w:sz w:val="28"/>
          <w:szCs w:val="28"/>
        </w:rPr>
        <w:t>В результате выполнения технико-экономического расчета стоимость установки ТКУ оценена в 4 227 914 руб.</w:t>
      </w:r>
    </w:p>
    <w:p w:rsidR="00783945" w:rsidRPr="00783945" w:rsidRDefault="00783945" w:rsidP="00783945">
      <w:pPr>
        <w:rPr>
          <w:rFonts w:ascii="Times New Roman" w:hAnsi="Times New Roman"/>
          <w:sz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835"/>
        <w:gridCol w:w="649"/>
        <w:gridCol w:w="564"/>
        <w:gridCol w:w="711"/>
        <w:gridCol w:w="876"/>
        <w:gridCol w:w="1147"/>
        <w:gridCol w:w="933"/>
        <w:gridCol w:w="873"/>
        <w:gridCol w:w="651"/>
        <w:gridCol w:w="370"/>
        <w:gridCol w:w="920"/>
      </w:tblGrid>
      <w:tr w:rsidR="00783945" w:rsidRPr="00783945" w:rsidTr="00D16488">
        <w:trPr>
          <w:cantSplit/>
          <w:trHeight w:val="456"/>
        </w:trPr>
        <w:tc>
          <w:tcPr>
            <w:tcW w:w="15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Параметры для подбора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Оч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редь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К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тёл/ТКУ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Котлы "</w:t>
            </w: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КВа</w:t>
            </w:r>
            <w:proofErr w:type="spellEnd"/>
            <w:r w:rsidRPr="00783945">
              <w:rPr>
                <w:rFonts w:ascii="Times New Roman" w:hAnsi="Times New Roman" w:cs="Arial"/>
                <w:sz w:val="18"/>
                <w:szCs w:val="14"/>
              </w:rPr>
              <w:t>" и г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релки ГБГ, ТКУ на базе этого оборудов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ния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Кол-во ко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т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 xml:space="preserve">лов (в </w:t>
            </w: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т.ч</w:t>
            </w:r>
            <w:proofErr w:type="spellEnd"/>
            <w:r w:rsidRPr="00783945">
              <w:rPr>
                <w:rFonts w:ascii="Times New Roman" w:hAnsi="Times New Roman" w:cs="Arial"/>
                <w:sz w:val="18"/>
                <w:szCs w:val="14"/>
              </w:rPr>
              <w:t>. один резер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в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ный)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Сто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мость котла и г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 xml:space="preserve">релок, </w:t>
            </w: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руб</w:t>
            </w:r>
            <w:proofErr w:type="spellEnd"/>
          </w:p>
        </w:tc>
        <w:tc>
          <w:tcPr>
            <w:tcW w:w="10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Cетевой</w:t>
            </w:r>
            <w:proofErr w:type="spellEnd"/>
            <w:r w:rsidRPr="00783945">
              <w:rPr>
                <w:rFonts w:ascii="Times New Roman" w:hAnsi="Times New Roman" w:cs="Arial"/>
                <w:sz w:val="18"/>
                <w:szCs w:val="14"/>
              </w:rPr>
              <w:t xml:space="preserve"> теплообме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ник</w:t>
            </w:r>
          </w:p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(c резервным)</w:t>
            </w:r>
          </w:p>
        </w:tc>
      </w:tr>
      <w:tr w:rsidR="00783945" w:rsidRPr="00783945" w:rsidTr="00D16488">
        <w:trPr>
          <w:cantSplit/>
          <w:trHeight w:val="456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Мо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щ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ность 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б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щая, МВт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Мо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щ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ность ГВС, МВт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Ра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ход сет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вой в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ды, м3/ч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Напор, м</w:t>
            </w: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Тип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Кол-во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Сто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мость, руб.</w:t>
            </w:r>
          </w:p>
        </w:tc>
      </w:tr>
      <w:tr w:rsidR="00783945" w:rsidRPr="00783945" w:rsidTr="00D16488">
        <w:trPr>
          <w:trHeight w:val="264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0,582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50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2013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ТКУ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ТКУ-300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2521200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ПТР-0,6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945" w:rsidRPr="00783945" w:rsidRDefault="00783945" w:rsidP="00D16488">
            <w:pPr>
              <w:spacing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160000</w:t>
            </w:r>
          </w:p>
        </w:tc>
      </w:tr>
    </w:tbl>
    <w:p w:rsidR="00783945" w:rsidRPr="00783945" w:rsidRDefault="00783945" w:rsidP="00783945">
      <w:pPr>
        <w:rPr>
          <w:rFonts w:ascii="Times New Roman" w:hAnsi="Times New Roman"/>
          <w:sz w:val="18"/>
          <w:szCs w:val="1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320"/>
        <w:gridCol w:w="729"/>
        <w:gridCol w:w="729"/>
        <w:gridCol w:w="612"/>
        <w:gridCol w:w="729"/>
        <w:gridCol w:w="1017"/>
        <w:gridCol w:w="998"/>
        <w:gridCol w:w="813"/>
        <w:gridCol w:w="802"/>
        <w:gridCol w:w="760"/>
        <w:gridCol w:w="993"/>
      </w:tblGrid>
      <w:tr w:rsidR="00783945" w:rsidRPr="00783945" w:rsidTr="00783945">
        <w:trPr>
          <w:cantSplit/>
          <w:tblHeader/>
        </w:trPr>
        <w:tc>
          <w:tcPr>
            <w:tcW w:w="14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Циркуляционные насосы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Дым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вая тр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у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ба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Сто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мость армат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у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 xml:space="preserve">ры, </w:t>
            </w: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руб</w:t>
            </w:r>
            <w:proofErr w:type="spellEnd"/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Сто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мость теплосче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т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чика, руб.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Разр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ботка прое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к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та модерниз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ции, руб.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Монта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ж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ные раб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ты, руб.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Режи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но-наладо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ч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ные раб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ты, руб.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 xml:space="preserve">Система </w:t>
            </w: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диспеч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ризации</w:t>
            </w:r>
            <w:proofErr w:type="spellEnd"/>
            <w:r w:rsidRPr="00783945">
              <w:rPr>
                <w:rFonts w:ascii="Times New Roman" w:hAnsi="Times New Roman" w:cs="Arial"/>
                <w:sz w:val="18"/>
                <w:szCs w:val="14"/>
              </w:rPr>
              <w:t>, руб.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Вс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го, руб.</w:t>
            </w:r>
          </w:p>
        </w:tc>
      </w:tr>
      <w:tr w:rsidR="00783945" w:rsidRPr="00783945" w:rsidTr="00783945">
        <w:trPr>
          <w:cantSplit/>
          <w:tblHeader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Тип (</w:t>
            </w:r>
            <w:proofErr w:type="spellStart"/>
            <w:r w:rsidRPr="00783945">
              <w:rPr>
                <w:rFonts w:ascii="Times New Roman" w:hAnsi="Times New Roman" w:cs="Arial"/>
                <w:sz w:val="18"/>
                <w:szCs w:val="14"/>
              </w:rPr>
              <w:t>Willo</w:t>
            </w:r>
            <w:proofErr w:type="spellEnd"/>
            <w:r w:rsidRPr="00783945">
              <w:rPr>
                <w:rFonts w:ascii="Times New Roman" w:hAnsi="Times New Roman" w:cs="Arial"/>
                <w:sz w:val="18"/>
                <w:szCs w:val="14"/>
              </w:rPr>
              <w:t>)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Кол-во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Сто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мость нас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са, руб.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Сто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sz w:val="18"/>
                <w:szCs w:val="14"/>
              </w:rPr>
              <w:t>мость ЧРП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rPr>
                <w:rFonts w:ascii="Times New Roman" w:hAnsi="Times New Roman" w:cs="Arial"/>
                <w:sz w:val="18"/>
                <w:szCs w:val="14"/>
              </w:rPr>
            </w:pPr>
          </w:p>
        </w:tc>
      </w:tr>
      <w:tr w:rsidR="00783945" w:rsidRPr="00783945" w:rsidTr="00783945"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BM-S 50/150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38000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49500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89214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250000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350000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250000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400000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D16488">
            <w:pPr>
              <w:spacing w:before="60" w:after="60" w:line="0" w:lineRule="atLeast"/>
              <w:jc w:val="center"/>
              <w:rPr>
                <w:rFonts w:ascii="Times New Roman" w:hAnsi="Times New Roman" w:cs="Arial"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sz w:val="18"/>
                <w:szCs w:val="14"/>
              </w:rPr>
              <w:t>4 227 914</w:t>
            </w:r>
          </w:p>
        </w:tc>
      </w:tr>
    </w:tbl>
    <w:p w:rsidR="00783945" w:rsidRPr="00783945" w:rsidRDefault="00783945" w:rsidP="00783945">
      <w:pPr>
        <w:rPr>
          <w:rFonts w:ascii="Times New Roman" w:hAnsi="Times New Roman"/>
          <w:sz w:val="28"/>
        </w:rPr>
      </w:pPr>
    </w:p>
    <w:p w:rsidR="00783945" w:rsidRPr="00783945" w:rsidRDefault="00783945" w:rsidP="00783945">
      <w:pPr>
        <w:spacing w:line="360" w:lineRule="auto"/>
        <w:ind w:firstLine="567"/>
        <w:rPr>
          <w:rFonts w:ascii="Times New Roman" w:hAnsi="Times New Roman"/>
          <w:sz w:val="28"/>
        </w:rPr>
      </w:pPr>
      <w:r w:rsidRPr="00783945">
        <w:rPr>
          <w:rFonts w:ascii="Times New Roman" w:hAnsi="Times New Roman"/>
          <w:sz w:val="28"/>
        </w:rPr>
        <w:t>Оценка потенциала энергосбережения и срока окупаемости показывает, что с технико-экономической точки зрения проект не является высокоэффе</w:t>
      </w:r>
      <w:r w:rsidRPr="00783945">
        <w:rPr>
          <w:rFonts w:ascii="Times New Roman" w:hAnsi="Times New Roman"/>
          <w:sz w:val="28"/>
        </w:rPr>
        <w:t>к</w:t>
      </w:r>
      <w:r w:rsidRPr="00783945">
        <w:rPr>
          <w:rFonts w:ascii="Times New Roman" w:hAnsi="Times New Roman"/>
          <w:sz w:val="28"/>
        </w:rPr>
        <w:t>ти</w:t>
      </w:r>
      <w:r w:rsidRPr="00783945">
        <w:rPr>
          <w:rFonts w:ascii="Times New Roman" w:hAnsi="Times New Roman"/>
          <w:sz w:val="28"/>
        </w:rPr>
        <w:t>в</w:t>
      </w:r>
      <w:r w:rsidRPr="00783945">
        <w:rPr>
          <w:rFonts w:ascii="Times New Roman" w:hAnsi="Times New Roman"/>
          <w:sz w:val="28"/>
        </w:rPr>
        <w:t>ным.</w:t>
      </w:r>
    </w:p>
    <w:p w:rsidR="00783945" w:rsidRPr="00783945" w:rsidRDefault="00783945" w:rsidP="00783945">
      <w:pPr>
        <w:rPr>
          <w:rFonts w:ascii="Times New Roman" w:hAnsi="Times New Roman"/>
          <w:sz w:val="28"/>
        </w:rPr>
      </w:pPr>
    </w:p>
    <w:tbl>
      <w:tblPr>
        <w:tblW w:w="4624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6"/>
        <w:gridCol w:w="719"/>
        <w:gridCol w:w="616"/>
        <w:gridCol w:w="719"/>
        <w:gridCol w:w="616"/>
        <w:gridCol w:w="453"/>
        <w:gridCol w:w="568"/>
        <w:gridCol w:w="484"/>
        <w:gridCol w:w="568"/>
        <w:gridCol w:w="908"/>
        <w:gridCol w:w="1015"/>
        <w:gridCol w:w="450"/>
        <w:gridCol w:w="493"/>
        <w:gridCol w:w="471"/>
        <w:gridCol w:w="644"/>
      </w:tblGrid>
      <w:tr w:rsidR="00783945" w:rsidRPr="00783945" w:rsidTr="00D16488">
        <w:trPr>
          <w:trHeight w:val="84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Выр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ботка тепл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ты в 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2010 г., т. Гкал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Характер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стики до модерниз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ции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Характер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стики после модерн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зации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Экономич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ский э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ф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фект от сниж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ния ра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хода 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энергор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сурсов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Экономич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ский эффект от 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диспеч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риз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ции</w:t>
            </w:r>
            <w:proofErr w:type="spellEnd"/>
          </w:p>
        </w:tc>
        <w:tc>
          <w:tcPr>
            <w:tcW w:w="10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Затраты, тыс. руб.</w:t>
            </w:r>
          </w:p>
        </w:tc>
        <w:tc>
          <w:tcPr>
            <w:tcW w:w="7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Срок окупаем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сти, лет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Удел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ь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ные затр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ты, 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lastRenderedPageBreak/>
              <w:t>млн руб., на 1 Гкал мо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щ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ности </w:t>
            </w:r>
          </w:p>
        </w:tc>
      </w:tr>
      <w:tr w:rsidR="00783945" w:rsidRPr="00783945" w:rsidTr="00D16488">
        <w:trPr>
          <w:trHeight w:val="816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rPr>
                <w:rFonts w:ascii="Times New Roman" w:hAnsi="Times New Roman" w:cs="Arial"/>
                <w:bCs/>
                <w:sz w:val="18"/>
                <w:szCs w:val="14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удел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ь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ный ра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ход то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п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лива 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м.куб</w:t>
            </w:r>
            <w:proofErr w:type="spellEnd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./Гкал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удел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ь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ный ра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ход э/энергии кВт/Гкал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удел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ь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ный ра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ход то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п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лива 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м.куб</w:t>
            </w:r>
            <w:proofErr w:type="spellEnd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./Гкал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удел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ь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ный ра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ход э/энергии кВт/Гкал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тыс. руб. в год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руб</w:t>
            </w:r>
            <w:proofErr w:type="spellEnd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/Гкал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тыс. руб. в год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руб</w:t>
            </w:r>
            <w:proofErr w:type="spellEnd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/Гкал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На моде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низацию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На 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дисп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чер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зацию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От 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м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дер</w:t>
            </w:r>
            <w:proofErr w:type="spellEnd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-н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и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за-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ции</w:t>
            </w:r>
            <w:proofErr w:type="spellEnd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 xml:space="preserve">При </w:t>
            </w:r>
            <w:proofErr w:type="spellStart"/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ди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с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пет-ч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е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ри-з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ции</w:t>
            </w:r>
            <w:proofErr w:type="spellEnd"/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О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б</w:t>
            </w: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щий</w:t>
            </w: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rPr>
                <w:rFonts w:ascii="Times New Roman" w:hAnsi="Times New Roman" w:cs="Arial"/>
                <w:bCs/>
                <w:sz w:val="18"/>
                <w:szCs w:val="14"/>
              </w:rPr>
            </w:pPr>
          </w:p>
        </w:tc>
      </w:tr>
      <w:tr w:rsidR="00783945" w:rsidRPr="00783945" w:rsidTr="00D16488">
        <w:trPr>
          <w:trHeight w:val="312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0,65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145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50,1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138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30,2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59,2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61,6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117,1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181,1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3827,914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400,0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&gt;30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3,4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24,0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D16488">
            <w:pPr>
              <w:spacing w:line="240" w:lineRule="auto"/>
              <w:jc w:val="center"/>
              <w:rPr>
                <w:rFonts w:ascii="Times New Roman" w:hAnsi="Times New Roman" w:cs="Arial"/>
                <w:bCs/>
                <w:sz w:val="18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18"/>
                <w:szCs w:val="14"/>
              </w:rPr>
              <w:t>7,3</w:t>
            </w:r>
          </w:p>
        </w:tc>
      </w:tr>
    </w:tbl>
    <w:p w:rsidR="00783945" w:rsidRPr="00783945" w:rsidRDefault="00783945" w:rsidP="00783945">
      <w:pPr>
        <w:rPr>
          <w:rFonts w:ascii="Times New Roman" w:hAnsi="Times New Roman"/>
          <w:sz w:val="28"/>
        </w:rPr>
      </w:pPr>
    </w:p>
    <w:p w:rsidR="00783945" w:rsidRPr="00783945" w:rsidRDefault="00783945" w:rsidP="00783945">
      <w:pPr>
        <w:spacing w:line="360" w:lineRule="auto"/>
        <w:ind w:firstLine="567"/>
        <w:rPr>
          <w:rFonts w:ascii="Times New Roman" w:hAnsi="Times New Roman"/>
          <w:sz w:val="28"/>
        </w:rPr>
      </w:pPr>
      <w:r w:rsidRPr="00783945">
        <w:rPr>
          <w:rFonts w:ascii="Times New Roman" w:hAnsi="Times New Roman"/>
          <w:sz w:val="28"/>
        </w:rPr>
        <w:t>Структура себестоимости тепловой энергии, выработанной в ТКУ, в ц</w:t>
      </w:r>
      <w:r w:rsidRPr="00783945">
        <w:rPr>
          <w:rFonts w:ascii="Times New Roman" w:hAnsi="Times New Roman"/>
          <w:sz w:val="28"/>
        </w:rPr>
        <w:t>е</w:t>
      </w:r>
      <w:r w:rsidRPr="00783945">
        <w:rPr>
          <w:rFonts w:ascii="Times New Roman" w:hAnsi="Times New Roman"/>
          <w:sz w:val="28"/>
        </w:rPr>
        <w:t xml:space="preserve">нах 2013 г. будет следующей (при условии нахождения ТКУ на балансе МУП «Грайворон </w:t>
      </w:r>
      <w:proofErr w:type="spellStart"/>
      <w:r w:rsidRPr="00783945">
        <w:rPr>
          <w:rFonts w:ascii="Times New Roman" w:hAnsi="Times New Roman"/>
          <w:sz w:val="28"/>
        </w:rPr>
        <w:t>тепл</w:t>
      </w:r>
      <w:r w:rsidRPr="00783945">
        <w:rPr>
          <w:rFonts w:ascii="Times New Roman" w:hAnsi="Times New Roman"/>
          <w:sz w:val="28"/>
        </w:rPr>
        <w:t>о</w:t>
      </w:r>
      <w:r w:rsidRPr="00783945">
        <w:rPr>
          <w:rFonts w:ascii="Times New Roman" w:hAnsi="Times New Roman"/>
          <w:sz w:val="28"/>
        </w:rPr>
        <w:t>энерго</w:t>
      </w:r>
      <w:proofErr w:type="spellEnd"/>
      <w:r w:rsidRPr="00783945">
        <w:rPr>
          <w:rFonts w:ascii="Times New Roman" w:hAnsi="Times New Roman"/>
          <w:sz w:val="28"/>
        </w:rPr>
        <w:t xml:space="preserve">» и её включении в службу диспетчеризации) </w:t>
      </w:r>
    </w:p>
    <w:p w:rsidR="00783945" w:rsidRPr="00783945" w:rsidRDefault="00783945" w:rsidP="00783945">
      <w:pPr>
        <w:rPr>
          <w:rFonts w:ascii="Times New Roman" w:hAnsi="Times New Roman"/>
          <w:sz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14"/>
        <w:gridCol w:w="1778"/>
        <w:gridCol w:w="1778"/>
      </w:tblGrid>
      <w:tr w:rsidR="00783945" w:rsidRPr="00783945" w:rsidTr="00D16488">
        <w:trPr>
          <w:trHeight w:val="20"/>
        </w:trPr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 CYR"/>
                <w:b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 CYR"/>
                <w:b/>
                <w:bCs/>
                <w:sz w:val="20"/>
                <w:szCs w:val="14"/>
              </w:rPr>
              <w:t xml:space="preserve">СЕБЕСТОМОСТЬ, </w:t>
            </w:r>
            <w:proofErr w:type="spellStart"/>
            <w:r w:rsidRPr="00783945">
              <w:rPr>
                <w:rFonts w:ascii="Times New Roman" w:hAnsi="Times New Roman" w:cs="Arial CYR"/>
                <w:b/>
                <w:bCs/>
                <w:sz w:val="20"/>
                <w:szCs w:val="14"/>
              </w:rPr>
              <w:t>руб</w:t>
            </w:r>
            <w:proofErr w:type="spellEnd"/>
            <w:r w:rsidRPr="00783945">
              <w:rPr>
                <w:rFonts w:ascii="Times New Roman" w:hAnsi="Times New Roman" w:cs="Arial CYR"/>
                <w:b/>
                <w:bCs/>
                <w:sz w:val="20"/>
                <w:szCs w:val="14"/>
              </w:rPr>
              <w:t>/Гкал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3945" w:rsidRPr="00783945" w:rsidRDefault="00783945" w:rsidP="00783945">
            <w:pPr>
              <w:spacing w:after="0" w:line="0" w:lineRule="atLeast"/>
              <w:jc w:val="center"/>
              <w:rPr>
                <w:rFonts w:ascii="Times New Roman" w:hAnsi="Times New Roman" w:cs="Arial"/>
                <w:b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Без системы диспетчериз</w:t>
            </w: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ции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center"/>
              <w:rPr>
                <w:rFonts w:ascii="Times New Roman" w:hAnsi="Times New Roman" w:cs="Arial"/>
                <w:b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С системой</w:t>
            </w: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br/>
              <w:t>диспетчериз</w:t>
            </w: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а</w:t>
            </w: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ции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Энергоресурсы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 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Топливо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715,8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715,8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Электроэнергия на производстве</w:t>
            </w: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н</w:t>
            </w: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ные нужды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70,4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70,4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Вода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0,0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0,0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Прямые затраты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 CYR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 CYR"/>
                <w:bCs/>
                <w:sz w:val="20"/>
                <w:szCs w:val="14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 CYR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 CYR"/>
                <w:bCs/>
                <w:sz w:val="20"/>
                <w:szCs w:val="14"/>
              </w:rPr>
              <w:t> 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Затраты на оплату труда (основного произво</w:t>
            </w: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д</w:t>
            </w: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ственного персонала) с ЕСН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804,1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114,5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Ремонт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28,2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28,2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Общехозяйственные расходы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 CYR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 CYR"/>
                <w:bCs/>
                <w:sz w:val="20"/>
                <w:szCs w:val="14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 CYR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 CYR"/>
                <w:bCs/>
                <w:sz w:val="20"/>
                <w:szCs w:val="14"/>
              </w:rPr>
              <w:t> 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Служба диспетчеризации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–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126,5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Прочее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358,1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358,1</w:t>
            </w:r>
          </w:p>
        </w:tc>
      </w:tr>
      <w:tr w:rsidR="00783945" w:rsidRPr="00783945" w:rsidTr="00D16488">
        <w:trPr>
          <w:trHeight w:val="20"/>
        </w:trPr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945" w:rsidRPr="00783945" w:rsidRDefault="00783945" w:rsidP="00783945">
            <w:pPr>
              <w:spacing w:after="0" w:line="0" w:lineRule="atLeas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Cs/>
                <w:sz w:val="20"/>
                <w:szCs w:val="14"/>
              </w:rPr>
              <w:t>Итого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1976,6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3945" w:rsidRPr="00783945" w:rsidRDefault="00783945" w:rsidP="00783945">
            <w:pPr>
              <w:spacing w:after="0" w:line="0" w:lineRule="atLeast"/>
              <w:jc w:val="right"/>
              <w:rPr>
                <w:rFonts w:ascii="Times New Roman" w:hAnsi="Times New Roman" w:cs="Arial"/>
                <w:bCs/>
                <w:sz w:val="20"/>
                <w:szCs w:val="14"/>
              </w:rPr>
            </w:pPr>
            <w:r w:rsidRPr="00783945">
              <w:rPr>
                <w:rFonts w:ascii="Times New Roman" w:hAnsi="Times New Roman" w:cs="Arial"/>
                <w:b/>
                <w:bCs/>
                <w:sz w:val="20"/>
                <w:szCs w:val="14"/>
              </w:rPr>
              <w:t>1413,5</w:t>
            </w:r>
          </w:p>
        </w:tc>
      </w:tr>
    </w:tbl>
    <w:p w:rsidR="00783945" w:rsidRPr="00783945" w:rsidRDefault="00783945" w:rsidP="00783945">
      <w:pPr>
        <w:rPr>
          <w:rFonts w:ascii="Times New Roman" w:hAnsi="Times New Roman"/>
          <w:sz w:val="28"/>
        </w:rPr>
      </w:pPr>
    </w:p>
    <w:p w:rsidR="008B0546" w:rsidRPr="00783945" w:rsidRDefault="00783945" w:rsidP="0078394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945">
        <w:rPr>
          <w:rFonts w:ascii="Times New Roman" w:hAnsi="Times New Roman"/>
          <w:sz w:val="28"/>
        </w:rPr>
        <w:t>Таким образом можно сделать вывод, что модернизация системы ото</w:t>
      </w:r>
      <w:r w:rsidRPr="00783945">
        <w:rPr>
          <w:rFonts w:ascii="Times New Roman" w:hAnsi="Times New Roman"/>
          <w:sz w:val="28"/>
        </w:rPr>
        <w:t>п</w:t>
      </w:r>
      <w:r w:rsidRPr="00783945">
        <w:rPr>
          <w:rFonts w:ascii="Times New Roman" w:hAnsi="Times New Roman"/>
          <w:sz w:val="28"/>
        </w:rPr>
        <w:t>ления с установкой ТКУ приведет к экономии затрат на отопление, в осно</w:t>
      </w:r>
      <w:r w:rsidRPr="00783945">
        <w:rPr>
          <w:rFonts w:ascii="Times New Roman" w:hAnsi="Times New Roman"/>
          <w:sz w:val="28"/>
        </w:rPr>
        <w:t>в</w:t>
      </w:r>
      <w:r w:rsidRPr="00783945">
        <w:rPr>
          <w:rFonts w:ascii="Times New Roman" w:hAnsi="Times New Roman"/>
          <w:sz w:val="28"/>
        </w:rPr>
        <w:t>ном связанных с переводом котельную на систему диспетчеризации, но это связано с большими капитальными затр</w:t>
      </w:r>
      <w:r w:rsidRPr="00783945">
        <w:rPr>
          <w:rFonts w:ascii="Times New Roman" w:hAnsi="Times New Roman"/>
          <w:sz w:val="28"/>
        </w:rPr>
        <w:t>а</w:t>
      </w:r>
      <w:r w:rsidRPr="00783945">
        <w:rPr>
          <w:rFonts w:ascii="Times New Roman" w:hAnsi="Times New Roman"/>
          <w:sz w:val="28"/>
        </w:rPr>
        <w:t>тами.</w:t>
      </w:r>
      <w:r>
        <w:rPr>
          <w:rFonts w:ascii="Times New Roman" w:hAnsi="Times New Roman"/>
          <w:sz w:val="28"/>
        </w:rPr>
        <w:t xml:space="preserve"> Срок окупаемости проекта – более 20 лет.</w:t>
      </w: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46" w:rsidRDefault="008B0546" w:rsidP="003756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D0E" w:rsidRDefault="00375671" w:rsidP="00783945">
      <w:pPr>
        <w:pageBreakBefore/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67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B296D" w:rsidRPr="008B296D" w:rsidRDefault="008B296D" w:rsidP="008B29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96D">
        <w:rPr>
          <w:rFonts w:ascii="Times New Roman" w:hAnsi="Times New Roman" w:cs="Times New Roman"/>
          <w:sz w:val="28"/>
          <w:szCs w:val="28"/>
        </w:rPr>
        <w:t xml:space="preserve">В первом разделе мы рассмотрели понятие </w:t>
      </w:r>
      <w:proofErr w:type="spellStart"/>
      <w:r w:rsidRPr="008B296D">
        <w:rPr>
          <w:rFonts w:ascii="Times New Roman" w:hAnsi="Times New Roman" w:cs="Times New Roman"/>
          <w:sz w:val="28"/>
          <w:szCs w:val="28"/>
        </w:rPr>
        <w:t>НиВИЭ</w:t>
      </w:r>
      <w:proofErr w:type="spellEnd"/>
      <w:r w:rsidRPr="008B296D">
        <w:rPr>
          <w:rFonts w:ascii="Times New Roman" w:hAnsi="Times New Roman" w:cs="Times New Roman"/>
          <w:sz w:val="28"/>
          <w:szCs w:val="28"/>
        </w:rPr>
        <w:t xml:space="preserve"> , а также ее класс</w:t>
      </w:r>
      <w:r w:rsidRPr="008B296D">
        <w:rPr>
          <w:rFonts w:ascii="Times New Roman" w:hAnsi="Times New Roman" w:cs="Times New Roman"/>
          <w:sz w:val="28"/>
          <w:szCs w:val="28"/>
        </w:rPr>
        <w:t>и</w:t>
      </w:r>
      <w:r w:rsidRPr="008B296D">
        <w:rPr>
          <w:rFonts w:ascii="Times New Roman" w:hAnsi="Times New Roman" w:cs="Times New Roman"/>
          <w:sz w:val="28"/>
          <w:szCs w:val="28"/>
        </w:rPr>
        <w:t>фикацию . Привели в пример виды солнечных электростанций, таких как, солнечные параболические концентраторы, солнечные установки тарельч</w:t>
      </w:r>
      <w:r w:rsidRPr="008B296D">
        <w:rPr>
          <w:rFonts w:ascii="Times New Roman" w:hAnsi="Times New Roman" w:cs="Times New Roman"/>
          <w:sz w:val="28"/>
          <w:szCs w:val="28"/>
        </w:rPr>
        <w:t>а</w:t>
      </w:r>
      <w:r w:rsidRPr="008B296D">
        <w:rPr>
          <w:rFonts w:ascii="Times New Roman" w:hAnsi="Times New Roman" w:cs="Times New Roman"/>
          <w:sz w:val="28"/>
          <w:szCs w:val="28"/>
        </w:rPr>
        <w:t>того и башенного типа. Выявили преимущества и недостатки СЭС. Рассмо</w:t>
      </w:r>
      <w:r w:rsidRPr="008B296D">
        <w:rPr>
          <w:rFonts w:ascii="Times New Roman" w:hAnsi="Times New Roman" w:cs="Times New Roman"/>
          <w:sz w:val="28"/>
          <w:szCs w:val="28"/>
        </w:rPr>
        <w:t>т</w:t>
      </w:r>
      <w:r w:rsidRPr="008B296D">
        <w:rPr>
          <w:rFonts w:ascii="Times New Roman" w:hAnsi="Times New Roman" w:cs="Times New Roman"/>
          <w:sz w:val="28"/>
          <w:szCs w:val="28"/>
        </w:rPr>
        <w:t>рели принцип работы солнечного коллектора и батарей. Рассмотрели ко</w:t>
      </w:r>
      <w:r w:rsidRPr="008B296D">
        <w:rPr>
          <w:rFonts w:ascii="Times New Roman" w:hAnsi="Times New Roman" w:cs="Times New Roman"/>
          <w:sz w:val="28"/>
          <w:szCs w:val="28"/>
        </w:rPr>
        <w:t>н</w:t>
      </w:r>
      <w:r w:rsidRPr="008B296D">
        <w:rPr>
          <w:rFonts w:ascii="Times New Roman" w:hAnsi="Times New Roman" w:cs="Times New Roman"/>
          <w:sz w:val="28"/>
          <w:szCs w:val="28"/>
        </w:rPr>
        <w:t>струкции и материалы из которых изготавливают солнечные модули. Пре</w:t>
      </w:r>
      <w:r w:rsidRPr="008B296D">
        <w:rPr>
          <w:rFonts w:ascii="Times New Roman" w:hAnsi="Times New Roman" w:cs="Times New Roman"/>
          <w:sz w:val="28"/>
          <w:szCs w:val="28"/>
        </w:rPr>
        <w:t>д</w:t>
      </w:r>
      <w:r w:rsidRPr="008B296D">
        <w:rPr>
          <w:rFonts w:ascii="Times New Roman" w:hAnsi="Times New Roman" w:cs="Times New Roman"/>
          <w:sz w:val="28"/>
          <w:szCs w:val="28"/>
        </w:rPr>
        <w:t>ставлена практика использования солнечной энергетики в России , в Мире и выстроены перспективы ее развития.</w:t>
      </w:r>
    </w:p>
    <w:p w:rsidR="00290C09" w:rsidRDefault="00290C09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C09">
        <w:rPr>
          <w:rFonts w:ascii="Times New Roman" w:hAnsi="Times New Roman" w:cs="Times New Roman"/>
          <w:sz w:val="28"/>
          <w:szCs w:val="28"/>
        </w:rPr>
        <w:t>Во второй раздели рассмотрели выработку электрической энергии со</w:t>
      </w:r>
      <w:r w:rsidRPr="00290C09">
        <w:rPr>
          <w:rFonts w:ascii="Times New Roman" w:hAnsi="Times New Roman" w:cs="Times New Roman"/>
          <w:sz w:val="28"/>
          <w:szCs w:val="28"/>
        </w:rPr>
        <w:t>л</w:t>
      </w:r>
      <w:r w:rsidRPr="00290C09">
        <w:rPr>
          <w:rFonts w:ascii="Times New Roman" w:hAnsi="Times New Roman" w:cs="Times New Roman"/>
          <w:sz w:val="28"/>
          <w:szCs w:val="28"/>
        </w:rPr>
        <w:t>нечной электростанцией ООО "</w:t>
      </w:r>
      <w:proofErr w:type="spellStart"/>
      <w:r w:rsidRPr="00290C09">
        <w:rPr>
          <w:rFonts w:ascii="Times New Roman" w:hAnsi="Times New Roman" w:cs="Times New Roman"/>
          <w:sz w:val="28"/>
          <w:szCs w:val="28"/>
        </w:rPr>
        <w:t>АльтЭнерго</w:t>
      </w:r>
      <w:proofErr w:type="spellEnd"/>
      <w:r w:rsidRPr="00290C09">
        <w:rPr>
          <w:rFonts w:ascii="Times New Roman" w:hAnsi="Times New Roman" w:cs="Times New Roman"/>
          <w:sz w:val="28"/>
          <w:szCs w:val="28"/>
        </w:rPr>
        <w:t>" в 2010-2014 г.  и сравнили с среднемесячное дневное поступление суммарной солнечной энергии на п</w:t>
      </w:r>
      <w:r w:rsidRPr="00290C09">
        <w:rPr>
          <w:rFonts w:ascii="Times New Roman" w:hAnsi="Times New Roman" w:cs="Times New Roman"/>
          <w:sz w:val="28"/>
          <w:szCs w:val="28"/>
        </w:rPr>
        <w:t>о</w:t>
      </w:r>
      <w:r w:rsidRPr="00290C09">
        <w:rPr>
          <w:rFonts w:ascii="Times New Roman" w:hAnsi="Times New Roman" w:cs="Times New Roman"/>
          <w:sz w:val="28"/>
          <w:szCs w:val="28"/>
        </w:rPr>
        <w:t>верхность Земли для широты 50° (широта расположения Белгородской обл</w:t>
      </w:r>
      <w:r w:rsidRPr="00290C09">
        <w:rPr>
          <w:rFonts w:ascii="Times New Roman" w:hAnsi="Times New Roman" w:cs="Times New Roman"/>
          <w:sz w:val="28"/>
          <w:szCs w:val="28"/>
        </w:rPr>
        <w:t>а</w:t>
      </w:r>
      <w:r w:rsidRPr="00290C09">
        <w:rPr>
          <w:rFonts w:ascii="Times New Roman" w:hAnsi="Times New Roman" w:cs="Times New Roman"/>
          <w:sz w:val="28"/>
          <w:szCs w:val="28"/>
        </w:rPr>
        <w:t>сти). В следствие получили соотношение поступающей солнечной энергии на модули к выработанной электроэнергии, это соотношение составляет от 6-17 %. Так же с помощью метеорологический данных определили фактическую облачность и вывели уравнение для оценки производительности солнечных коллекторов с учетом реальной облачности .</w:t>
      </w:r>
    </w:p>
    <w:p w:rsidR="009E08C5" w:rsidRPr="009E08C5" w:rsidRDefault="009E08C5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сравнивали климатические условия разных районов Белгоро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ской </w:t>
      </w:r>
      <w:r w:rsidR="008B296D">
        <w:rPr>
          <w:rFonts w:ascii="Times New Roman" w:hAnsi="Times New Roman" w:cs="Times New Roman"/>
          <w:sz w:val="28"/>
          <w:szCs w:val="28"/>
        </w:rPr>
        <w:t>области, таких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8B296D">
        <w:rPr>
          <w:rFonts w:ascii="Times New Roman" w:hAnsi="Times New Roman" w:cs="Times New Roman"/>
          <w:sz w:val="28"/>
          <w:szCs w:val="28"/>
        </w:rPr>
        <w:t>г. Белгород</w:t>
      </w:r>
      <w:r>
        <w:rPr>
          <w:rFonts w:ascii="Times New Roman" w:hAnsi="Times New Roman" w:cs="Times New Roman"/>
          <w:sz w:val="28"/>
          <w:szCs w:val="28"/>
        </w:rPr>
        <w:t xml:space="preserve"> и г. Готня. </w:t>
      </w:r>
      <w:r w:rsidRPr="009E08C5">
        <w:rPr>
          <w:rFonts w:ascii="Times New Roman" w:hAnsi="Times New Roman" w:cs="Times New Roman"/>
          <w:sz w:val="28"/>
          <w:szCs w:val="28"/>
        </w:rPr>
        <w:t>Можно сделать вывод, что для оценки эффективности альтернативных источников энергии нельзя  прим</w:t>
      </w:r>
      <w:r w:rsidRPr="009E08C5">
        <w:rPr>
          <w:rFonts w:ascii="Times New Roman" w:hAnsi="Times New Roman" w:cs="Times New Roman"/>
          <w:sz w:val="28"/>
          <w:szCs w:val="28"/>
        </w:rPr>
        <w:t>е</w:t>
      </w:r>
      <w:r w:rsidRPr="009E08C5">
        <w:rPr>
          <w:rFonts w:ascii="Times New Roman" w:hAnsi="Times New Roman" w:cs="Times New Roman"/>
          <w:sz w:val="28"/>
          <w:szCs w:val="28"/>
        </w:rPr>
        <w:t>нять усреднённые значения, а необходимо использовать климатические да</w:t>
      </w:r>
      <w:r w:rsidRPr="009E08C5">
        <w:rPr>
          <w:rFonts w:ascii="Times New Roman" w:hAnsi="Times New Roman" w:cs="Times New Roman"/>
          <w:sz w:val="28"/>
          <w:szCs w:val="28"/>
        </w:rPr>
        <w:t>н</w:t>
      </w:r>
      <w:r w:rsidRPr="009E08C5">
        <w:rPr>
          <w:rFonts w:ascii="Times New Roman" w:hAnsi="Times New Roman" w:cs="Times New Roman"/>
          <w:sz w:val="28"/>
          <w:szCs w:val="28"/>
        </w:rPr>
        <w:t xml:space="preserve">ные конкретного месторасположения  энергетического </w:t>
      </w:r>
      <w:r w:rsidR="008B296D" w:rsidRPr="009E08C5">
        <w:rPr>
          <w:rFonts w:ascii="Times New Roman" w:hAnsi="Times New Roman" w:cs="Times New Roman"/>
          <w:sz w:val="28"/>
          <w:szCs w:val="28"/>
        </w:rPr>
        <w:t>объекта</w:t>
      </w:r>
      <w:r w:rsidRPr="009E08C5">
        <w:rPr>
          <w:rFonts w:ascii="Times New Roman" w:hAnsi="Times New Roman" w:cs="Times New Roman"/>
          <w:sz w:val="28"/>
          <w:szCs w:val="28"/>
        </w:rPr>
        <w:t>.</w:t>
      </w:r>
    </w:p>
    <w:p w:rsidR="00D65CA5" w:rsidRPr="00D65CA5" w:rsidRDefault="00D65CA5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CA5">
        <w:rPr>
          <w:rFonts w:ascii="Times New Roman" w:hAnsi="Times New Roman" w:cs="Times New Roman"/>
          <w:sz w:val="28"/>
          <w:szCs w:val="28"/>
        </w:rPr>
        <w:lastRenderedPageBreak/>
        <w:t>В третьем разделе мы проанализировали потребление тепловой и эле</w:t>
      </w:r>
      <w:r w:rsidRPr="00D65CA5">
        <w:rPr>
          <w:rFonts w:ascii="Times New Roman" w:hAnsi="Times New Roman" w:cs="Times New Roman"/>
          <w:sz w:val="28"/>
          <w:szCs w:val="28"/>
        </w:rPr>
        <w:t>к</w:t>
      </w:r>
      <w:r w:rsidRPr="00D65CA5">
        <w:rPr>
          <w:rFonts w:ascii="Times New Roman" w:hAnsi="Times New Roman" w:cs="Times New Roman"/>
          <w:sz w:val="28"/>
          <w:szCs w:val="28"/>
        </w:rPr>
        <w:t>трической энергии МБО</w:t>
      </w:r>
      <w:r>
        <w:rPr>
          <w:rFonts w:ascii="Times New Roman" w:hAnsi="Times New Roman" w:cs="Times New Roman"/>
          <w:sz w:val="28"/>
          <w:szCs w:val="28"/>
        </w:rPr>
        <w:t>У Горьковской ООШ. В итоге школ</w:t>
      </w:r>
      <w:r w:rsidRPr="00D65CA5">
        <w:rPr>
          <w:rFonts w:ascii="Times New Roman" w:hAnsi="Times New Roman" w:cs="Times New Roman"/>
          <w:sz w:val="28"/>
          <w:szCs w:val="28"/>
        </w:rPr>
        <w:t xml:space="preserve">а потребляет 99 % электроэнергии и 1 </w:t>
      </w:r>
      <w:r>
        <w:rPr>
          <w:rFonts w:ascii="Times New Roman" w:hAnsi="Times New Roman" w:cs="Times New Roman"/>
          <w:sz w:val="28"/>
          <w:szCs w:val="28"/>
        </w:rPr>
        <w:t>% тепловой энергии. М</w:t>
      </w:r>
      <w:r w:rsidRPr="00D65CA5">
        <w:rPr>
          <w:rFonts w:ascii="Times New Roman" w:hAnsi="Times New Roman" w:cs="Times New Roman"/>
          <w:sz w:val="28"/>
          <w:szCs w:val="28"/>
        </w:rPr>
        <w:t>аксимум в месяц 4370 кВт эле</w:t>
      </w:r>
      <w:r w:rsidRPr="00D65CA5">
        <w:rPr>
          <w:rFonts w:ascii="Times New Roman" w:hAnsi="Times New Roman" w:cs="Times New Roman"/>
          <w:sz w:val="28"/>
          <w:szCs w:val="28"/>
        </w:rPr>
        <w:t>к</w:t>
      </w:r>
      <w:r w:rsidRPr="00D65CA5">
        <w:rPr>
          <w:rFonts w:ascii="Times New Roman" w:hAnsi="Times New Roman" w:cs="Times New Roman"/>
          <w:sz w:val="28"/>
          <w:szCs w:val="28"/>
        </w:rPr>
        <w:t>троэнергии. Как видно, из анализа, школа 80% электроэнергии тратится на освещение, 9 % затрачивается на оргтехнику, а остальные 11 % на бытовое оборудование. Основные затраты электроэнергии приходятся на внутреннее освещение. Таким образом, главный потенциал энергосбережения – сниж</w:t>
      </w:r>
      <w:r w:rsidRPr="00D65CA5">
        <w:rPr>
          <w:rFonts w:ascii="Times New Roman" w:hAnsi="Times New Roman" w:cs="Times New Roman"/>
          <w:sz w:val="28"/>
          <w:szCs w:val="28"/>
        </w:rPr>
        <w:t>е</w:t>
      </w:r>
      <w:r w:rsidRPr="00D65CA5">
        <w:rPr>
          <w:rFonts w:ascii="Times New Roman" w:hAnsi="Times New Roman" w:cs="Times New Roman"/>
          <w:sz w:val="28"/>
          <w:szCs w:val="28"/>
        </w:rPr>
        <w:t>ние расходов электроэнергии – модернизация системы освещения.</w:t>
      </w:r>
    </w:p>
    <w:p w:rsidR="00D65CA5" w:rsidRDefault="00D65CA5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CA5">
        <w:rPr>
          <w:rFonts w:ascii="Times New Roman" w:hAnsi="Times New Roman" w:cs="Times New Roman"/>
          <w:sz w:val="28"/>
          <w:szCs w:val="28"/>
        </w:rPr>
        <w:t xml:space="preserve">Для снижения потребления необходимо: проводить организационную работу для исключения холостой работы всех </w:t>
      </w:r>
      <w:proofErr w:type="spellStart"/>
      <w:r w:rsidRPr="00D65CA5">
        <w:rPr>
          <w:rFonts w:ascii="Times New Roman" w:hAnsi="Times New Roman" w:cs="Times New Roman"/>
          <w:sz w:val="28"/>
          <w:szCs w:val="28"/>
        </w:rPr>
        <w:t>электропотребляемых</w:t>
      </w:r>
      <w:proofErr w:type="spellEnd"/>
      <w:r w:rsidRPr="00D65CA5">
        <w:rPr>
          <w:rFonts w:ascii="Times New Roman" w:hAnsi="Times New Roman" w:cs="Times New Roman"/>
          <w:sz w:val="28"/>
          <w:szCs w:val="28"/>
        </w:rPr>
        <w:t xml:space="preserve"> приб</w:t>
      </w:r>
      <w:r w:rsidRPr="00D65CA5">
        <w:rPr>
          <w:rFonts w:ascii="Times New Roman" w:hAnsi="Times New Roman" w:cs="Times New Roman"/>
          <w:sz w:val="28"/>
          <w:szCs w:val="28"/>
        </w:rPr>
        <w:t>о</w:t>
      </w:r>
      <w:r w:rsidRPr="00D65CA5">
        <w:rPr>
          <w:rFonts w:ascii="Times New Roman" w:hAnsi="Times New Roman" w:cs="Times New Roman"/>
          <w:sz w:val="28"/>
          <w:szCs w:val="28"/>
        </w:rPr>
        <w:t>ров; наклеить на окна с южной стороны отражающую энергосберегающую пленку, препятствующую проникновению в помещение солнечной радиации (которая одновременно зимой препятствует потерям теплоты через окна);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CA5">
        <w:rPr>
          <w:rFonts w:ascii="Times New Roman" w:hAnsi="Times New Roman" w:cs="Times New Roman"/>
          <w:sz w:val="28"/>
          <w:szCs w:val="28"/>
        </w:rPr>
        <w:t xml:space="preserve">по возможности заменить все устаревшие электрооборудование на </w:t>
      </w:r>
      <w:proofErr w:type="spellStart"/>
      <w:r w:rsidRPr="00D65CA5">
        <w:rPr>
          <w:rFonts w:ascii="Times New Roman" w:hAnsi="Times New Roman" w:cs="Times New Roman"/>
          <w:sz w:val="28"/>
          <w:szCs w:val="28"/>
        </w:rPr>
        <w:t>энергоэ</w:t>
      </w:r>
      <w:r w:rsidRPr="00D65CA5">
        <w:rPr>
          <w:rFonts w:ascii="Times New Roman" w:hAnsi="Times New Roman" w:cs="Times New Roman"/>
          <w:sz w:val="28"/>
          <w:szCs w:val="28"/>
        </w:rPr>
        <w:t>ф</w:t>
      </w:r>
      <w:r w:rsidRPr="00D65CA5">
        <w:rPr>
          <w:rFonts w:ascii="Times New Roman" w:hAnsi="Times New Roman" w:cs="Times New Roman"/>
          <w:sz w:val="28"/>
          <w:szCs w:val="28"/>
        </w:rPr>
        <w:t>фективное</w:t>
      </w:r>
      <w:proofErr w:type="spellEnd"/>
      <w:r w:rsidRPr="00D65CA5">
        <w:rPr>
          <w:rFonts w:ascii="Times New Roman" w:hAnsi="Times New Roman" w:cs="Times New Roman"/>
          <w:sz w:val="28"/>
          <w:szCs w:val="28"/>
        </w:rPr>
        <w:t>.</w:t>
      </w:r>
    </w:p>
    <w:p w:rsidR="00D65CA5" w:rsidRPr="00D65CA5" w:rsidRDefault="00D65CA5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четвертом разделе мы подобрали оборудование для установки со</w:t>
      </w:r>
      <w:r w:rsidR="009E08C5">
        <w:rPr>
          <w:rFonts w:ascii="Times New Roman" w:hAnsi="Times New Roman" w:cs="Times New Roman"/>
          <w:sz w:val="28"/>
          <w:szCs w:val="28"/>
        </w:rPr>
        <w:t>л</w:t>
      </w:r>
      <w:r w:rsidR="009E08C5">
        <w:rPr>
          <w:rFonts w:ascii="Times New Roman" w:hAnsi="Times New Roman" w:cs="Times New Roman"/>
          <w:sz w:val="28"/>
          <w:szCs w:val="28"/>
        </w:rPr>
        <w:t>нечной электростанции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08C5" w:rsidRPr="009E08C5">
        <w:rPr>
          <w:rFonts w:ascii="Times New Roman" w:hAnsi="Times New Roman" w:cs="Times New Roman"/>
          <w:sz w:val="28"/>
          <w:szCs w:val="28"/>
        </w:rPr>
        <w:t xml:space="preserve"> Для обеспечение школы электроэнергией потребуе</w:t>
      </w:r>
      <w:r w:rsidR="009E08C5" w:rsidRPr="009E08C5">
        <w:rPr>
          <w:rFonts w:ascii="Times New Roman" w:hAnsi="Times New Roman" w:cs="Times New Roman"/>
          <w:sz w:val="28"/>
          <w:szCs w:val="28"/>
        </w:rPr>
        <w:t>т</w:t>
      </w:r>
      <w:r w:rsidR="009E08C5" w:rsidRPr="009E08C5">
        <w:rPr>
          <w:rFonts w:ascii="Times New Roman" w:hAnsi="Times New Roman" w:cs="Times New Roman"/>
          <w:sz w:val="28"/>
          <w:szCs w:val="28"/>
        </w:rPr>
        <w:t>ся 157 солнечных панелей типа Exmork ФСМ-320М,  44 аккумуляторов  м</w:t>
      </w:r>
      <w:r w:rsidR="009E08C5" w:rsidRPr="009E08C5">
        <w:rPr>
          <w:rFonts w:ascii="Times New Roman" w:hAnsi="Times New Roman" w:cs="Times New Roman"/>
          <w:sz w:val="28"/>
          <w:szCs w:val="28"/>
        </w:rPr>
        <w:t>о</w:t>
      </w:r>
      <w:r w:rsidR="009E08C5" w:rsidRPr="009E08C5">
        <w:rPr>
          <w:rFonts w:ascii="Times New Roman" w:hAnsi="Times New Roman" w:cs="Times New Roman"/>
          <w:sz w:val="28"/>
          <w:szCs w:val="28"/>
        </w:rPr>
        <w:t>дели DELTA GX 12-230 , инвертор МАП HYBRID "Энергия" 3 фазы 48В: 54 кВт.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C5">
        <w:rPr>
          <w:rFonts w:ascii="Times New Roman" w:hAnsi="Times New Roman" w:cs="Times New Roman"/>
          <w:sz w:val="28"/>
          <w:szCs w:val="28"/>
        </w:rPr>
        <w:t>Итоговая стоимость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C5">
        <w:rPr>
          <w:rFonts w:ascii="Times New Roman" w:hAnsi="Times New Roman" w:cs="Times New Roman"/>
          <w:sz w:val="28"/>
          <w:szCs w:val="28"/>
        </w:rPr>
        <w:t>установки</w:t>
      </w:r>
      <w:r>
        <w:rPr>
          <w:rFonts w:ascii="Times New Roman" w:hAnsi="Times New Roman" w:cs="Times New Roman"/>
          <w:sz w:val="28"/>
          <w:szCs w:val="28"/>
        </w:rPr>
        <w:t xml:space="preserve"> составит </w:t>
      </w:r>
      <w:r w:rsidRPr="00D65CA5">
        <w:rPr>
          <w:rFonts w:ascii="Times New Roman" w:hAnsi="Times New Roman" w:cs="Times New Roman"/>
          <w:sz w:val="28"/>
          <w:szCs w:val="28"/>
        </w:rPr>
        <w:t>6 235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5CA5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183021">
        <w:rPr>
          <w:rFonts w:ascii="Times New Roman" w:hAnsi="Times New Roman" w:cs="Times New Roman"/>
          <w:sz w:val="28"/>
          <w:szCs w:val="28"/>
        </w:rPr>
        <w:t>, с</w:t>
      </w:r>
      <w:r w:rsidR="008B296D">
        <w:rPr>
          <w:rFonts w:ascii="Times New Roman" w:hAnsi="Times New Roman" w:cs="Times New Roman"/>
          <w:sz w:val="28"/>
          <w:szCs w:val="28"/>
        </w:rPr>
        <w:t>ебестоимость 6,92</w:t>
      </w:r>
      <w:r w:rsidR="006F40B2" w:rsidRPr="006F40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40B2" w:rsidRPr="006F40B2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6F40B2" w:rsidRPr="006F40B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6F40B2" w:rsidRPr="006F40B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8B296D">
        <w:rPr>
          <w:rFonts w:ascii="Times New Roman" w:hAnsi="Times New Roman" w:cs="Times New Roman"/>
          <w:sz w:val="28"/>
          <w:szCs w:val="28"/>
        </w:rPr>
        <w:t>. На данный момент, цена электроэнергии 4,2 руб., и установка электроустановки дорогое мероприятие, но стоимость электроэнергии растет</w:t>
      </w:r>
      <w:r w:rsidR="00183021">
        <w:rPr>
          <w:rFonts w:ascii="Times New Roman" w:hAnsi="Times New Roman" w:cs="Times New Roman"/>
          <w:sz w:val="28"/>
          <w:szCs w:val="28"/>
        </w:rPr>
        <w:t xml:space="preserve">, </w:t>
      </w:r>
      <w:r w:rsidR="00183021">
        <w:rPr>
          <w:rFonts w:ascii="Times New Roman" w:hAnsi="Times New Roman" w:cs="Times New Roman"/>
          <w:sz w:val="28"/>
          <w:szCs w:val="28"/>
        </w:rPr>
        <w:lastRenderedPageBreak/>
        <w:t xml:space="preserve">а срок службы у солнечной электростанции 30лет, то </w:t>
      </w:r>
      <w:r w:rsidR="008B296D">
        <w:rPr>
          <w:rFonts w:ascii="Times New Roman" w:hAnsi="Times New Roman" w:cs="Times New Roman"/>
          <w:sz w:val="28"/>
          <w:szCs w:val="28"/>
        </w:rPr>
        <w:t xml:space="preserve"> через несколько лет данный проект будет экономически целесообразен</w:t>
      </w:r>
      <w:r w:rsidR="00183021">
        <w:rPr>
          <w:rFonts w:ascii="Times New Roman" w:hAnsi="Times New Roman" w:cs="Times New Roman"/>
          <w:sz w:val="28"/>
          <w:szCs w:val="28"/>
        </w:rPr>
        <w:t>.</w:t>
      </w: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546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Pr="00481DCC" w:rsidRDefault="00242D0E" w:rsidP="00C82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0E" w:rsidRDefault="00513373" w:rsidP="009B7F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ИСПОЛЬЗОВАННОЙ </w:t>
      </w:r>
      <w:r w:rsidR="009B7F93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B21D68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1D68">
        <w:rPr>
          <w:rFonts w:ascii="Times New Roman" w:hAnsi="Times New Roman"/>
          <w:sz w:val="28"/>
          <w:szCs w:val="28"/>
        </w:rPr>
        <w:t>Агеев В.А. Нетрадиционные и возобновляемые источники эне</w:t>
      </w:r>
      <w:r w:rsidRPr="00B21D68">
        <w:rPr>
          <w:rFonts w:ascii="Times New Roman" w:hAnsi="Times New Roman"/>
          <w:sz w:val="28"/>
          <w:szCs w:val="28"/>
        </w:rPr>
        <w:t>р</w:t>
      </w:r>
      <w:r w:rsidRPr="00B21D68">
        <w:rPr>
          <w:rFonts w:ascii="Times New Roman" w:hAnsi="Times New Roman"/>
          <w:sz w:val="28"/>
          <w:szCs w:val="28"/>
        </w:rPr>
        <w:t>гии</w:t>
      </w:r>
      <w:r w:rsidR="00B21D68" w:rsidRPr="00B21D68">
        <w:rPr>
          <w:rFonts w:ascii="Times New Roman" w:hAnsi="Times New Roman"/>
          <w:sz w:val="28"/>
          <w:szCs w:val="28"/>
        </w:rPr>
        <w:t xml:space="preserve"> </w:t>
      </w:r>
      <w:r w:rsidRPr="00B21D68">
        <w:rPr>
          <w:rFonts w:ascii="Times New Roman" w:hAnsi="Times New Roman"/>
          <w:sz w:val="28"/>
          <w:szCs w:val="28"/>
        </w:rPr>
        <w:t>(курс лекций)//Кафедра теплоэнергетических систем, 2004.</w:t>
      </w:r>
      <w:r w:rsidRPr="00B21D68">
        <w:rPr>
          <w:rFonts w:ascii="Times New Roman" w:hAnsi="Times New Roman"/>
          <w:sz w:val="28"/>
          <w:szCs w:val="28"/>
          <w:lang w:val="en-US"/>
        </w:rPr>
        <w:t>c</w:t>
      </w:r>
      <w:r w:rsidRPr="00B21D68">
        <w:rPr>
          <w:rFonts w:ascii="Times New Roman" w:hAnsi="Times New Roman"/>
          <w:sz w:val="28"/>
          <w:szCs w:val="28"/>
        </w:rPr>
        <w:t>.14</w:t>
      </w:r>
    </w:p>
    <w:p w:rsidR="00B21D68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1D68">
        <w:rPr>
          <w:rFonts w:ascii="Times New Roman" w:hAnsi="Times New Roman"/>
          <w:bCs/>
          <w:sz w:val="28"/>
          <w:szCs w:val="28"/>
          <w:lang w:bidi="ru-RU"/>
        </w:rPr>
        <w:t>Кравченко Е.А</w:t>
      </w:r>
      <w:r w:rsidRPr="00B21D68">
        <w:rPr>
          <w:rFonts w:ascii="Times New Roman" w:hAnsi="Times New Roman"/>
          <w:sz w:val="28"/>
          <w:szCs w:val="28"/>
          <w:lang w:bidi="ru-RU"/>
        </w:rPr>
        <w:t>. Нетрадиционные и во</w:t>
      </w:r>
      <w:r w:rsidR="00B21D68" w:rsidRPr="00B21D68">
        <w:rPr>
          <w:rFonts w:ascii="Times New Roman" w:hAnsi="Times New Roman"/>
          <w:sz w:val="28"/>
          <w:szCs w:val="28"/>
          <w:lang w:bidi="ru-RU"/>
        </w:rPr>
        <w:t>зобновляемые источники энергии. </w:t>
      </w:r>
      <w:proofErr w:type="spellStart"/>
      <w:r w:rsidR="00B21D68" w:rsidRPr="00B21D68">
        <w:rPr>
          <w:rFonts w:ascii="Times New Roman" w:hAnsi="Times New Roman"/>
          <w:sz w:val="28"/>
          <w:szCs w:val="28"/>
          <w:lang w:bidi="ru-RU"/>
        </w:rPr>
        <w:t>Учеб.</w:t>
      </w:r>
      <w:r w:rsidRPr="00B21D68">
        <w:rPr>
          <w:rFonts w:ascii="Times New Roman" w:hAnsi="Times New Roman"/>
          <w:sz w:val="28"/>
          <w:szCs w:val="28"/>
          <w:lang w:bidi="ru-RU"/>
        </w:rPr>
        <w:t>пособие</w:t>
      </w:r>
      <w:proofErr w:type="spellEnd"/>
      <w:r w:rsidRPr="00B21D68">
        <w:rPr>
          <w:rFonts w:ascii="Times New Roman" w:hAnsi="Times New Roman"/>
          <w:sz w:val="28"/>
          <w:szCs w:val="28"/>
          <w:lang w:bidi="ru-RU"/>
        </w:rPr>
        <w:t xml:space="preserve">/ </w:t>
      </w:r>
      <w:proofErr w:type="spellStart"/>
      <w:r w:rsidRPr="00B21D68">
        <w:rPr>
          <w:rFonts w:ascii="Times New Roman" w:hAnsi="Times New Roman"/>
          <w:sz w:val="28"/>
          <w:szCs w:val="28"/>
          <w:lang w:bidi="ru-RU"/>
        </w:rPr>
        <w:t>Е.А.Кравченко</w:t>
      </w:r>
      <w:proofErr w:type="spellEnd"/>
      <w:r w:rsidRPr="00B21D68">
        <w:rPr>
          <w:rFonts w:ascii="Times New Roman" w:hAnsi="Times New Roman"/>
          <w:sz w:val="28"/>
          <w:szCs w:val="28"/>
          <w:lang w:bidi="ru-RU"/>
        </w:rPr>
        <w:t xml:space="preserve">. – Белгород: Изд-во БГТУ им. </w:t>
      </w:r>
      <w:proofErr w:type="spellStart"/>
      <w:r w:rsidRPr="00B21D68">
        <w:rPr>
          <w:rFonts w:ascii="Times New Roman" w:hAnsi="Times New Roman"/>
          <w:sz w:val="28"/>
          <w:szCs w:val="28"/>
          <w:lang w:bidi="ru-RU"/>
        </w:rPr>
        <w:t>В.Г.Шухова</w:t>
      </w:r>
      <w:proofErr w:type="spellEnd"/>
      <w:r w:rsidRPr="00B21D68">
        <w:rPr>
          <w:rFonts w:ascii="Times New Roman" w:hAnsi="Times New Roman"/>
          <w:sz w:val="28"/>
          <w:szCs w:val="28"/>
          <w:lang w:bidi="ru-RU"/>
        </w:rPr>
        <w:t xml:space="preserve">, 2009 - 214 с.                                                                                                                                                                                                                                 </w:t>
      </w:r>
      <w:r w:rsidR="00B21D68" w:rsidRPr="00B21D68">
        <w:rPr>
          <w:rFonts w:ascii="Times New Roman" w:hAnsi="Times New Roman"/>
          <w:sz w:val="28"/>
          <w:szCs w:val="28"/>
          <w:lang w:bidi="ru-RU"/>
        </w:rPr>
        <w:t xml:space="preserve">                      </w:t>
      </w:r>
    </w:p>
    <w:p w:rsidR="00B21D68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1D68">
        <w:rPr>
          <w:rFonts w:ascii="Times New Roman" w:hAnsi="Times New Roman"/>
          <w:sz w:val="28"/>
          <w:szCs w:val="28"/>
        </w:rPr>
        <w:t xml:space="preserve">Харченко Н.В. Индивидуальные солнечные установки.–  М.: </w:t>
      </w:r>
      <w:proofErr w:type="spellStart"/>
      <w:r w:rsidRPr="00B21D68">
        <w:rPr>
          <w:rFonts w:ascii="Times New Roman" w:hAnsi="Times New Roman"/>
          <w:sz w:val="28"/>
          <w:szCs w:val="28"/>
        </w:rPr>
        <w:t>Энергоатомиздат</w:t>
      </w:r>
      <w:proofErr w:type="spellEnd"/>
      <w:r w:rsidRPr="00B21D68">
        <w:rPr>
          <w:rFonts w:ascii="Times New Roman" w:hAnsi="Times New Roman"/>
          <w:sz w:val="28"/>
          <w:szCs w:val="28"/>
        </w:rPr>
        <w:t xml:space="preserve">, 1991. 208 </w:t>
      </w:r>
      <w:r w:rsidRPr="00B21D68">
        <w:rPr>
          <w:rFonts w:ascii="Times New Roman" w:hAnsi="Times New Roman"/>
          <w:sz w:val="28"/>
          <w:szCs w:val="28"/>
          <w:lang w:val="en-US"/>
        </w:rPr>
        <w:t>c</w:t>
      </w:r>
      <w:r w:rsidRPr="00B21D68">
        <w:rPr>
          <w:rFonts w:ascii="Times New Roman" w:hAnsi="Times New Roman"/>
          <w:sz w:val="28"/>
          <w:szCs w:val="28"/>
        </w:rPr>
        <w:t>.</w:t>
      </w:r>
    </w:p>
    <w:p w:rsidR="00B21D68" w:rsidRDefault="00B21D68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1D68">
        <w:rPr>
          <w:rFonts w:ascii="Times New Roman" w:hAnsi="Times New Roman"/>
          <w:bCs/>
          <w:sz w:val="28"/>
          <w:szCs w:val="28"/>
        </w:rPr>
        <w:t>Хахалева</w:t>
      </w:r>
      <w:proofErr w:type="spellEnd"/>
      <w:r w:rsidRPr="00B21D68">
        <w:rPr>
          <w:rFonts w:ascii="Times New Roman" w:hAnsi="Times New Roman"/>
          <w:bCs/>
          <w:sz w:val="28"/>
          <w:szCs w:val="28"/>
        </w:rPr>
        <w:t xml:space="preserve">. Л. В. </w:t>
      </w:r>
      <w:r w:rsidRPr="00B21D68">
        <w:rPr>
          <w:rFonts w:ascii="Times New Roman" w:hAnsi="Times New Roman"/>
          <w:sz w:val="28"/>
          <w:szCs w:val="28"/>
        </w:rPr>
        <w:t xml:space="preserve">Нетрадиционные и возобновляемые источники энергии : Пособие для проведения практических занятий. /Сост. </w:t>
      </w:r>
      <w:proofErr w:type="spellStart"/>
      <w:r w:rsidRPr="00B21D68">
        <w:rPr>
          <w:rFonts w:ascii="Times New Roman" w:hAnsi="Times New Roman"/>
          <w:sz w:val="28"/>
          <w:szCs w:val="28"/>
        </w:rPr>
        <w:t>Хахалева</w:t>
      </w:r>
      <w:proofErr w:type="spellEnd"/>
      <w:r w:rsidRPr="00B21D68">
        <w:rPr>
          <w:rFonts w:ascii="Times New Roman" w:hAnsi="Times New Roman"/>
          <w:sz w:val="28"/>
          <w:szCs w:val="28"/>
        </w:rPr>
        <w:t xml:space="preserve"> Л.В. –Ульяновск, 2008. – 32 с.</w:t>
      </w:r>
    </w:p>
    <w:p w:rsidR="00B21D68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1D68">
        <w:rPr>
          <w:rFonts w:ascii="Times New Roman" w:hAnsi="Times New Roman"/>
          <w:sz w:val="28"/>
          <w:szCs w:val="28"/>
          <w:lang w:val="en-US"/>
        </w:rPr>
        <w:t>Belousov</w:t>
      </w:r>
      <w:proofErr w:type="spellEnd"/>
      <w:r w:rsidRPr="00B21D68">
        <w:rPr>
          <w:rFonts w:ascii="Times New Roman" w:hAnsi="Times New Roman"/>
          <w:sz w:val="28"/>
          <w:szCs w:val="28"/>
          <w:lang w:val="en-US"/>
        </w:rPr>
        <w:t xml:space="preserve"> A.V., </w:t>
      </w:r>
      <w:proofErr w:type="spellStart"/>
      <w:r w:rsidRPr="00B21D68">
        <w:rPr>
          <w:rFonts w:ascii="Times New Roman" w:hAnsi="Times New Roman"/>
          <w:sz w:val="28"/>
          <w:szCs w:val="28"/>
          <w:lang w:val="en-US"/>
        </w:rPr>
        <w:t>Koshlich</w:t>
      </w:r>
      <w:proofErr w:type="spellEnd"/>
      <w:r w:rsidRPr="00B21D6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1D68">
        <w:rPr>
          <w:rFonts w:ascii="Times New Roman" w:hAnsi="Times New Roman"/>
          <w:sz w:val="28"/>
          <w:szCs w:val="28"/>
          <w:lang w:val="en-US"/>
        </w:rPr>
        <w:t>Yu.A</w:t>
      </w:r>
      <w:proofErr w:type="spellEnd"/>
      <w:r w:rsidRPr="00B21D68">
        <w:rPr>
          <w:rFonts w:ascii="Times New Roman" w:hAnsi="Times New Roman"/>
          <w:sz w:val="28"/>
          <w:szCs w:val="28"/>
          <w:lang w:val="en-US"/>
        </w:rPr>
        <w:t xml:space="preserve">., </w:t>
      </w:r>
      <w:proofErr w:type="spellStart"/>
      <w:r w:rsidRPr="00B21D68">
        <w:rPr>
          <w:rFonts w:ascii="Times New Roman" w:hAnsi="Times New Roman"/>
          <w:sz w:val="28"/>
          <w:szCs w:val="28"/>
          <w:lang w:val="en-US"/>
        </w:rPr>
        <w:t>Glagolev</w:t>
      </w:r>
      <w:proofErr w:type="spellEnd"/>
      <w:r w:rsidRPr="00B21D68">
        <w:rPr>
          <w:rFonts w:ascii="Times New Roman" w:hAnsi="Times New Roman"/>
          <w:sz w:val="28"/>
          <w:szCs w:val="28"/>
          <w:lang w:val="en-US"/>
        </w:rPr>
        <w:t xml:space="preserve"> S.N., </w:t>
      </w:r>
      <w:proofErr w:type="spellStart"/>
      <w:r w:rsidRPr="00B21D68">
        <w:rPr>
          <w:rFonts w:ascii="Times New Roman" w:hAnsi="Times New Roman"/>
          <w:sz w:val="28"/>
          <w:szCs w:val="28"/>
          <w:lang w:val="en-US"/>
        </w:rPr>
        <w:t>Grebenik</w:t>
      </w:r>
      <w:proofErr w:type="spellEnd"/>
      <w:r w:rsidRPr="00B21D6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1D68">
        <w:rPr>
          <w:rFonts w:ascii="Times New Roman" w:hAnsi="Times New Roman"/>
          <w:sz w:val="28"/>
          <w:szCs w:val="28"/>
        </w:rPr>
        <w:t>А</w:t>
      </w:r>
      <w:r w:rsidRPr="00B21D68">
        <w:rPr>
          <w:rFonts w:ascii="Times New Roman" w:hAnsi="Times New Roman"/>
          <w:sz w:val="28"/>
          <w:szCs w:val="28"/>
          <w:lang w:val="en-US"/>
        </w:rPr>
        <w:t>.G.  O</w:t>
      </w:r>
      <w:r w:rsidRPr="00B21D68">
        <w:rPr>
          <w:rFonts w:ascii="Times New Roman" w:hAnsi="Times New Roman"/>
          <w:sz w:val="28"/>
          <w:szCs w:val="28"/>
          <w:lang w:val="en-US"/>
        </w:rPr>
        <w:t>p</w:t>
      </w:r>
      <w:r w:rsidRPr="00B21D68">
        <w:rPr>
          <w:rFonts w:ascii="Times New Roman" w:hAnsi="Times New Roman"/>
          <w:sz w:val="28"/>
          <w:szCs w:val="28"/>
          <w:lang w:val="en-US"/>
        </w:rPr>
        <w:t>timal adaptive control of solar hot water supply system // International Multidisc</w:t>
      </w:r>
      <w:r w:rsidRPr="00B21D68">
        <w:rPr>
          <w:rFonts w:ascii="Times New Roman" w:hAnsi="Times New Roman"/>
          <w:sz w:val="28"/>
          <w:szCs w:val="28"/>
          <w:lang w:val="en-US"/>
        </w:rPr>
        <w:t>i</w:t>
      </w:r>
      <w:r w:rsidRPr="00B21D68">
        <w:rPr>
          <w:rFonts w:ascii="Times New Roman" w:hAnsi="Times New Roman"/>
          <w:sz w:val="28"/>
          <w:szCs w:val="28"/>
          <w:lang w:val="en-US"/>
        </w:rPr>
        <w:t xml:space="preserve">plinary Scientific </w:t>
      </w:r>
      <w:proofErr w:type="spellStart"/>
      <w:r w:rsidRPr="00B21D68">
        <w:rPr>
          <w:rFonts w:ascii="Times New Roman" w:hAnsi="Times New Roman"/>
          <w:sz w:val="28"/>
          <w:szCs w:val="28"/>
          <w:lang w:val="en-US"/>
        </w:rPr>
        <w:t>GeoConference</w:t>
      </w:r>
      <w:proofErr w:type="spellEnd"/>
      <w:r w:rsidRPr="00B21D68">
        <w:rPr>
          <w:rFonts w:ascii="Times New Roman" w:hAnsi="Times New Roman"/>
          <w:sz w:val="28"/>
          <w:szCs w:val="28"/>
          <w:lang w:val="en-US"/>
        </w:rPr>
        <w:t xml:space="preserve"> Surveying Geology and Mining Ecology Ma</w:t>
      </w:r>
      <w:r w:rsidRPr="00B21D68">
        <w:rPr>
          <w:rFonts w:ascii="Times New Roman" w:hAnsi="Times New Roman"/>
          <w:sz w:val="28"/>
          <w:szCs w:val="28"/>
          <w:lang w:val="en-US"/>
        </w:rPr>
        <w:t>n</w:t>
      </w:r>
      <w:r w:rsidRPr="00B21D68">
        <w:rPr>
          <w:rFonts w:ascii="Times New Roman" w:hAnsi="Times New Roman"/>
          <w:sz w:val="28"/>
          <w:szCs w:val="28"/>
          <w:lang w:val="en-US"/>
        </w:rPr>
        <w:t xml:space="preserve">agement, SGEM 15th. </w:t>
      </w:r>
      <w:r w:rsidRPr="00B21D68">
        <w:rPr>
          <w:rFonts w:ascii="Times New Roman" w:hAnsi="Times New Roman"/>
          <w:sz w:val="28"/>
          <w:szCs w:val="28"/>
        </w:rPr>
        <w:t>2015. С. 361-368.</w:t>
      </w:r>
    </w:p>
    <w:p w:rsidR="00B21D68" w:rsidRPr="00B21D68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1D68">
        <w:rPr>
          <w:rFonts w:ascii="Times New Roman" w:hAnsi="Times New Roman"/>
          <w:sz w:val="28"/>
          <w:szCs w:val="28"/>
        </w:rPr>
        <w:t xml:space="preserve">Белоусов А.В., Глаголев С.Н., </w:t>
      </w:r>
      <w:proofErr w:type="spellStart"/>
      <w:r w:rsidRPr="00B21D68">
        <w:rPr>
          <w:rFonts w:ascii="Times New Roman" w:hAnsi="Times New Roman"/>
          <w:sz w:val="28"/>
          <w:szCs w:val="28"/>
        </w:rPr>
        <w:t>Кошлич</w:t>
      </w:r>
      <w:proofErr w:type="spellEnd"/>
      <w:r w:rsidRPr="00B21D68">
        <w:rPr>
          <w:rFonts w:ascii="Times New Roman" w:hAnsi="Times New Roman"/>
          <w:sz w:val="28"/>
          <w:szCs w:val="28"/>
        </w:rPr>
        <w:t xml:space="preserve"> Ю.А., Быстров А.Б. Пр</w:t>
      </w:r>
      <w:r w:rsidRPr="00B21D68">
        <w:rPr>
          <w:rFonts w:ascii="Times New Roman" w:hAnsi="Times New Roman"/>
          <w:sz w:val="28"/>
          <w:szCs w:val="28"/>
        </w:rPr>
        <w:t>о</w:t>
      </w:r>
      <w:r w:rsidRPr="00B21D68">
        <w:rPr>
          <w:rFonts w:ascii="Times New Roman" w:hAnsi="Times New Roman"/>
          <w:sz w:val="28"/>
          <w:szCs w:val="28"/>
        </w:rPr>
        <w:t>граммно-технические аспекты информационного обеспечения эксплуатации гелиоустановки в составе демонстрационной зоны по энергосбережению // Научные ведомости Белгородского гос</w:t>
      </w:r>
      <w:r w:rsidRPr="00B21D68">
        <w:rPr>
          <w:rFonts w:ascii="Times New Roman" w:hAnsi="Times New Roman"/>
          <w:sz w:val="28"/>
          <w:szCs w:val="28"/>
        </w:rPr>
        <w:t>у</w:t>
      </w:r>
      <w:r w:rsidRPr="00B21D68">
        <w:rPr>
          <w:rFonts w:ascii="Times New Roman" w:hAnsi="Times New Roman"/>
          <w:sz w:val="28"/>
          <w:szCs w:val="28"/>
        </w:rPr>
        <w:t>дарственного университета. Серия: Экономика. Информатика. 2012. Т. 24. № 19-1. С</w:t>
      </w:r>
      <w:r w:rsidRPr="00B21D68">
        <w:rPr>
          <w:rFonts w:ascii="Times New Roman" w:hAnsi="Times New Roman"/>
          <w:sz w:val="28"/>
          <w:szCs w:val="28"/>
          <w:lang w:val="en-US"/>
        </w:rPr>
        <w:t>. 180-184.</w:t>
      </w:r>
    </w:p>
    <w:p w:rsidR="004E45AE" w:rsidRPr="004E45AE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45AE">
        <w:rPr>
          <w:rFonts w:ascii="Times New Roman" w:hAnsi="Times New Roman"/>
          <w:sz w:val="28"/>
          <w:szCs w:val="28"/>
          <w:lang w:val="en-US"/>
        </w:rPr>
        <w:t>Trubaev</w:t>
      </w:r>
      <w:proofErr w:type="spellEnd"/>
      <w:r w:rsidRPr="004E45A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45AE">
        <w:rPr>
          <w:rFonts w:ascii="Times New Roman" w:hAnsi="Times New Roman"/>
          <w:sz w:val="28"/>
          <w:szCs w:val="28"/>
        </w:rPr>
        <w:t>Р</w:t>
      </w:r>
      <w:r w:rsidRPr="004E45AE">
        <w:rPr>
          <w:rFonts w:ascii="Times New Roman" w:hAnsi="Times New Roman"/>
          <w:sz w:val="28"/>
          <w:szCs w:val="28"/>
          <w:lang w:val="en-US"/>
        </w:rPr>
        <w:t xml:space="preserve">., </w:t>
      </w:r>
      <w:proofErr w:type="spellStart"/>
      <w:r w:rsidRPr="004E45AE">
        <w:rPr>
          <w:rFonts w:ascii="Times New Roman" w:hAnsi="Times New Roman"/>
          <w:sz w:val="28"/>
          <w:szCs w:val="28"/>
          <w:lang w:val="en-US"/>
        </w:rPr>
        <w:t>Shirrime</w:t>
      </w:r>
      <w:proofErr w:type="spellEnd"/>
      <w:r w:rsidRPr="004E45A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45AE">
        <w:rPr>
          <w:rFonts w:ascii="Times New Roman" w:hAnsi="Times New Roman"/>
          <w:sz w:val="28"/>
          <w:szCs w:val="28"/>
        </w:rPr>
        <w:t>К</w:t>
      </w:r>
      <w:r w:rsidRPr="004E45AE">
        <w:rPr>
          <w:rFonts w:ascii="Times New Roman" w:hAnsi="Times New Roman"/>
          <w:sz w:val="28"/>
          <w:szCs w:val="28"/>
          <w:lang w:val="en-US"/>
        </w:rPr>
        <w:t xml:space="preserve">., </w:t>
      </w:r>
      <w:proofErr w:type="spellStart"/>
      <w:r w:rsidRPr="004E45AE">
        <w:rPr>
          <w:rFonts w:ascii="Times New Roman" w:hAnsi="Times New Roman"/>
          <w:sz w:val="28"/>
          <w:szCs w:val="28"/>
          <w:lang w:val="en-US"/>
        </w:rPr>
        <w:t>Tarasyuk</w:t>
      </w:r>
      <w:proofErr w:type="spellEnd"/>
      <w:r w:rsidRPr="004E45A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45AE">
        <w:rPr>
          <w:rFonts w:ascii="Times New Roman" w:hAnsi="Times New Roman"/>
          <w:sz w:val="28"/>
          <w:szCs w:val="28"/>
        </w:rPr>
        <w:t>Р</w:t>
      </w:r>
      <w:r w:rsidRPr="004E45AE">
        <w:rPr>
          <w:rFonts w:ascii="Times New Roman" w:hAnsi="Times New Roman"/>
          <w:sz w:val="28"/>
          <w:szCs w:val="28"/>
          <w:lang w:val="en-US"/>
        </w:rPr>
        <w:t xml:space="preserve">., </w:t>
      </w:r>
      <w:proofErr w:type="spellStart"/>
      <w:r w:rsidRPr="004E45AE">
        <w:rPr>
          <w:rFonts w:ascii="Times New Roman" w:hAnsi="Times New Roman"/>
          <w:sz w:val="28"/>
          <w:szCs w:val="28"/>
          <w:lang w:val="en-US"/>
        </w:rPr>
        <w:t>Tarasyuk</w:t>
      </w:r>
      <w:proofErr w:type="spellEnd"/>
      <w:r w:rsidRPr="004E45A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45AE">
        <w:rPr>
          <w:rFonts w:ascii="Times New Roman" w:hAnsi="Times New Roman"/>
          <w:sz w:val="28"/>
          <w:szCs w:val="28"/>
        </w:rPr>
        <w:t>Р</w:t>
      </w:r>
      <w:r w:rsidRPr="004E45AE">
        <w:rPr>
          <w:rFonts w:ascii="Times New Roman" w:hAnsi="Times New Roman"/>
          <w:sz w:val="28"/>
          <w:szCs w:val="28"/>
          <w:lang w:val="en-US"/>
        </w:rPr>
        <w:t>.Peculiarities of i</w:t>
      </w:r>
      <w:r w:rsidRPr="004E45AE">
        <w:rPr>
          <w:rFonts w:ascii="Times New Roman" w:hAnsi="Times New Roman"/>
          <w:sz w:val="28"/>
          <w:szCs w:val="28"/>
          <w:lang w:val="en-US"/>
        </w:rPr>
        <w:t>m</w:t>
      </w:r>
      <w:r w:rsidRPr="004E45AE">
        <w:rPr>
          <w:rFonts w:ascii="Times New Roman" w:hAnsi="Times New Roman"/>
          <w:sz w:val="28"/>
          <w:szCs w:val="28"/>
          <w:lang w:val="en-US"/>
        </w:rPr>
        <w:t xml:space="preserve">plementation of the energy management system in conditions of </w:t>
      </w:r>
      <w:proofErr w:type="spellStart"/>
      <w:r w:rsidRPr="004E45AE">
        <w:rPr>
          <w:rFonts w:ascii="Times New Roman" w:hAnsi="Times New Roman"/>
          <w:sz w:val="28"/>
          <w:szCs w:val="28"/>
          <w:lang w:val="en-US"/>
        </w:rPr>
        <w:t>russian</w:t>
      </w:r>
      <w:proofErr w:type="spellEnd"/>
      <w:r w:rsidRPr="004E45AE">
        <w:rPr>
          <w:rFonts w:ascii="Times New Roman" w:hAnsi="Times New Roman"/>
          <w:sz w:val="28"/>
          <w:szCs w:val="28"/>
          <w:lang w:val="en-US"/>
        </w:rPr>
        <w:t xml:space="preserve"> economy // World A</w:t>
      </w:r>
      <w:r w:rsidRPr="004E45AE">
        <w:rPr>
          <w:rFonts w:ascii="Times New Roman" w:hAnsi="Times New Roman"/>
          <w:sz w:val="28"/>
          <w:szCs w:val="28"/>
          <w:lang w:val="en-US"/>
        </w:rPr>
        <w:t>p</w:t>
      </w:r>
      <w:r w:rsidRPr="004E45AE">
        <w:rPr>
          <w:rFonts w:ascii="Times New Roman" w:hAnsi="Times New Roman"/>
          <w:sz w:val="28"/>
          <w:szCs w:val="28"/>
          <w:lang w:val="en-US"/>
        </w:rPr>
        <w:t xml:space="preserve">plied Sciences Journal. 2014. </w:t>
      </w:r>
      <w:r w:rsidRPr="004E45AE">
        <w:rPr>
          <w:rFonts w:ascii="Times New Roman" w:hAnsi="Times New Roman"/>
          <w:sz w:val="28"/>
          <w:szCs w:val="28"/>
        </w:rPr>
        <w:t>Т</w:t>
      </w:r>
      <w:r w:rsidRPr="004E45AE">
        <w:rPr>
          <w:rFonts w:ascii="Times New Roman" w:hAnsi="Times New Roman"/>
          <w:sz w:val="28"/>
          <w:szCs w:val="28"/>
          <w:lang w:val="en-US"/>
        </w:rPr>
        <w:t xml:space="preserve">. 30. № 8. </w:t>
      </w:r>
      <w:r w:rsidRPr="004E45AE">
        <w:rPr>
          <w:rFonts w:ascii="Times New Roman" w:hAnsi="Times New Roman"/>
          <w:sz w:val="28"/>
          <w:szCs w:val="28"/>
        </w:rPr>
        <w:t>С</w:t>
      </w:r>
      <w:r w:rsidRPr="004E45AE">
        <w:rPr>
          <w:rFonts w:ascii="Times New Roman" w:hAnsi="Times New Roman"/>
          <w:sz w:val="28"/>
          <w:szCs w:val="28"/>
          <w:lang w:val="en-US"/>
        </w:rPr>
        <w:t>. 990-994.</w:t>
      </w:r>
    </w:p>
    <w:p w:rsidR="00242D0E" w:rsidRPr="004E45AE" w:rsidRDefault="009B7F93" w:rsidP="004E45AE">
      <w:pPr>
        <w:pStyle w:val="af6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45AE">
        <w:rPr>
          <w:rFonts w:ascii="Times New Roman" w:hAnsi="Times New Roman"/>
          <w:sz w:val="28"/>
          <w:szCs w:val="28"/>
        </w:rPr>
        <w:t xml:space="preserve">Тарасюк П.Н., </w:t>
      </w:r>
      <w:proofErr w:type="spellStart"/>
      <w:r w:rsidRPr="004E45AE">
        <w:rPr>
          <w:rFonts w:ascii="Times New Roman" w:hAnsi="Times New Roman"/>
          <w:sz w:val="28"/>
          <w:szCs w:val="28"/>
        </w:rPr>
        <w:t>Трубаев</w:t>
      </w:r>
      <w:proofErr w:type="spellEnd"/>
      <w:r w:rsidRPr="004E45AE">
        <w:rPr>
          <w:rFonts w:ascii="Times New Roman" w:hAnsi="Times New Roman"/>
          <w:sz w:val="28"/>
          <w:szCs w:val="28"/>
        </w:rPr>
        <w:t xml:space="preserve"> П.А., </w:t>
      </w:r>
      <w:proofErr w:type="spellStart"/>
      <w:r w:rsidRPr="004E45AE">
        <w:rPr>
          <w:rFonts w:ascii="Times New Roman" w:hAnsi="Times New Roman"/>
          <w:sz w:val="28"/>
          <w:szCs w:val="28"/>
        </w:rPr>
        <w:t>Сухорослова</w:t>
      </w:r>
      <w:proofErr w:type="spellEnd"/>
      <w:r w:rsidRPr="004E45AE">
        <w:rPr>
          <w:rFonts w:ascii="Times New Roman" w:hAnsi="Times New Roman"/>
          <w:sz w:val="28"/>
          <w:szCs w:val="28"/>
        </w:rPr>
        <w:t xml:space="preserve"> В.В.  Повышение </w:t>
      </w:r>
      <w:proofErr w:type="spellStart"/>
      <w:r w:rsidRPr="004E45AE">
        <w:rPr>
          <w:rFonts w:ascii="Times New Roman" w:hAnsi="Times New Roman"/>
          <w:sz w:val="28"/>
          <w:szCs w:val="28"/>
        </w:rPr>
        <w:t>эне</w:t>
      </w:r>
      <w:r w:rsidRPr="004E45AE">
        <w:rPr>
          <w:rFonts w:ascii="Times New Roman" w:hAnsi="Times New Roman"/>
          <w:sz w:val="28"/>
          <w:szCs w:val="28"/>
        </w:rPr>
        <w:t>р</w:t>
      </w:r>
      <w:r w:rsidRPr="004E45AE">
        <w:rPr>
          <w:rFonts w:ascii="Times New Roman" w:hAnsi="Times New Roman"/>
          <w:sz w:val="28"/>
          <w:szCs w:val="28"/>
        </w:rPr>
        <w:t>гоэффективности</w:t>
      </w:r>
      <w:proofErr w:type="spellEnd"/>
      <w:r w:rsidRPr="004E45AE">
        <w:rPr>
          <w:rFonts w:ascii="Times New Roman" w:hAnsi="Times New Roman"/>
          <w:sz w:val="28"/>
          <w:szCs w:val="28"/>
        </w:rPr>
        <w:t xml:space="preserve"> в индивидуальном жилищном строительстве в условиях Белгородской области // Научное об</w:t>
      </w:r>
      <w:r w:rsidRPr="004E45AE">
        <w:rPr>
          <w:rFonts w:ascii="Times New Roman" w:hAnsi="Times New Roman"/>
          <w:sz w:val="28"/>
          <w:szCs w:val="28"/>
        </w:rPr>
        <w:t>о</w:t>
      </w:r>
      <w:r w:rsidRPr="004E45AE">
        <w:rPr>
          <w:rFonts w:ascii="Times New Roman" w:hAnsi="Times New Roman"/>
          <w:sz w:val="28"/>
          <w:szCs w:val="28"/>
        </w:rPr>
        <w:t>зрение. 2013. № 9. С. 410-415.</w:t>
      </w:r>
      <w:bookmarkStart w:id="14" w:name="SavePosForExit"/>
      <w:bookmarkStart w:id="15" w:name="_GoBack"/>
      <w:bookmarkEnd w:id="14"/>
      <w:bookmarkEnd w:id="15"/>
    </w:p>
    <w:sectPr w:rsidR="00242D0E" w:rsidRPr="004E45AE" w:rsidSect="0054680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373" w:rsidRDefault="00513373" w:rsidP="00A761D1">
      <w:pPr>
        <w:spacing w:after="0" w:line="240" w:lineRule="auto"/>
      </w:pPr>
      <w:r>
        <w:separator/>
      </w:r>
    </w:p>
  </w:endnote>
  <w:endnote w:type="continuationSeparator" w:id="0">
    <w:p w:rsidR="00513373" w:rsidRDefault="00513373" w:rsidP="00A7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373" w:rsidRDefault="00513373" w:rsidP="00A903CF">
    <w:pPr>
      <w:pStyle w:val="afc"/>
      <w:jc w:val="right"/>
    </w:pPr>
    <w:r>
      <w:fldChar w:fldCharType="begin"/>
    </w:r>
    <w:r>
      <w:instrText>PAGE   \* MERGEFORMAT</w:instrText>
    </w:r>
    <w:r>
      <w:fldChar w:fldCharType="separate"/>
    </w:r>
    <w:r w:rsidR="004E45AE">
      <w:rPr>
        <w:noProof/>
      </w:rPr>
      <w:t>91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373" w:rsidRDefault="00513373" w:rsidP="00A761D1">
      <w:pPr>
        <w:spacing w:after="0" w:line="240" w:lineRule="auto"/>
      </w:pPr>
      <w:r>
        <w:separator/>
      </w:r>
    </w:p>
  </w:footnote>
  <w:footnote w:type="continuationSeparator" w:id="0">
    <w:p w:rsidR="00513373" w:rsidRDefault="00513373" w:rsidP="00A76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264"/>
    <w:multiLevelType w:val="multilevel"/>
    <w:tmpl w:val="BE4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34D74"/>
    <w:multiLevelType w:val="hybridMultilevel"/>
    <w:tmpl w:val="1E96D2C4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>
    <w:nsid w:val="05D279A9"/>
    <w:multiLevelType w:val="hybridMultilevel"/>
    <w:tmpl w:val="4AA4D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01DB2"/>
    <w:multiLevelType w:val="multilevel"/>
    <w:tmpl w:val="C6F4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09034C"/>
    <w:multiLevelType w:val="multilevel"/>
    <w:tmpl w:val="3E5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78798F"/>
    <w:multiLevelType w:val="multilevel"/>
    <w:tmpl w:val="4AA2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FA2992"/>
    <w:multiLevelType w:val="multilevel"/>
    <w:tmpl w:val="0B4A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E2C7A"/>
    <w:multiLevelType w:val="hybridMultilevel"/>
    <w:tmpl w:val="779AC7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CA41E18">
      <w:numFmt w:val="bullet"/>
      <w:lvlText w:val="-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472ADA"/>
    <w:multiLevelType w:val="multilevel"/>
    <w:tmpl w:val="563C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C2069A"/>
    <w:multiLevelType w:val="multilevel"/>
    <w:tmpl w:val="BF7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145CF5"/>
    <w:multiLevelType w:val="multilevel"/>
    <w:tmpl w:val="D04E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D17702"/>
    <w:multiLevelType w:val="multilevel"/>
    <w:tmpl w:val="AAD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0132B4"/>
    <w:multiLevelType w:val="hybridMultilevel"/>
    <w:tmpl w:val="F75C2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257E7"/>
    <w:multiLevelType w:val="hybridMultilevel"/>
    <w:tmpl w:val="7408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41548F"/>
    <w:multiLevelType w:val="hybridMultilevel"/>
    <w:tmpl w:val="2CD428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BD7B38"/>
    <w:multiLevelType w:val="multilevel"/>
    <w:tmpl w:val="B734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36820"/>
    <w:multiLevelType w:val="multilevel"/>
    <w:tmpl w:val="9F1E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CE038C"/>
    <w:multiLevelType w:val="multilevel"/>
    <w:tmpl w:val="9E407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5B189D"/>
    <w:multiLevelType w:val="hybridMultilevel"/>
    <w:tmpl w:val="D21C3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8C68A9"/>
    <w:multiLevelType w:val="multilevel"/>
    <w:tmpl w:val="AF0C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A06DF1"/>
    <w:multiLevelType w:val="multilevel"/>
    <w:tmpl w:val="0548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75225"/>
    <w:multiLevelType w:val="multilevel"/>
    <w:tmpl w:val="29FE4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6F4F6F"/>
    <w:multiLevelType w:val="hybridMultilevel"/>
    <w:tmpl w:val="1F58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2D486B"/>
    <w:multiLevelType w:val="hybridMultilevel"/>
    <w:tmpl w:val="EE50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DC4950"/>
    <w:multiLevelType w:val="multilevel"/>
    <w:tmpl w:val="8A7A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CF7A87"/>
    <w:multiLevelType w:val="multilevel"/>
    <w:tmpl w:val="AA841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5B484D"/>
    <w:multiLevelType w:val="multilevel"/>
    <w:tmpl w:val="034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1B477B"/>
    <w:multiLevelType w:val="hybridMultilevel"/>
    <w:tmpl w:val="540827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18F7785"/>
    <w:multiLevelType w:val="multilevel"/>
    <w:tmpl w:val="E928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C04521"/>
    <w:multiLevelType w:val="multilevel"/>
    <w:tmpl w:val="AA90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924C41"/>
    <w:multiLevelType w:val="hybridMultilevel"/>
    <w:tmpl w:val="45482F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31D16DF"/>
    <w:multiLevelType w:val="multilevel"/>
    <w:tmpl w:val="419A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382CFD"/>
    <w:multiLevelType w:val="hybridMultilevel"/>
    <w:tmpl w:val="364A1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936EE9"/>
    <w:multiLevelType w:val="multilevel"/>
    <w:tmpl w:val="5432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BD27A4"/>
    <w:multiLevelType w:val="multilevel"/>
    <w:tmpl w:val="E60C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786F06"/>
    <w:multiLevelType w:val="multilevel"/>
    <w:tmpl w:val="F440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771270"/>
    <w:multiLevelType w:val="multilevel"/>
    <w:tmpl w:val="18D0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3759A2"/>
    <w:multiLevelType w:val="hybridMultilevel"/>
    <w:tmpl w:val="BF244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916F06"/>
    <w:multiLevelType w:val="multilevel"/>
    <w:tmpl w:val="18E0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49033E"/>
    <w:multiLevelType w:val="hybridMultilevel"/>
    <w:tmpl w:val="2CD428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2061D3B"/>
    <w:multiLevelType w:val="multilevel"/>
    <w:tmpl w:val="2996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A90FD5"/>
    <w:multiLevelType w:val="hybridMultilevel"/>
    <w:tmpl w:val="EA3C8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84E1CDD"/>
    <w:multiLevelType w:val="multilevel"/>
    <w:tmpl w:val="EF9C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871AC1"/>
    <w:multiLevelType w:val="hybridMultilevel"/>
    <w:tmpl w:val="10ECB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012BD"/>
    <w:multiLevelType w:val="multilevel"/>
    <w:tmpl w:val="22D6E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382738"/>
    <w:multiLevelType w:val="multilevel"/>
    <w:tmpl w:val="8A9E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26"/>
  </w:num>
  <w:num w:numId="3">
    <w:abstractNumId w:val="21"/>
  </w:num>
  <w:num w:numId="4">
    <w:abstractNumId w:val="19"/>
  </w:num>
  <w:num w:numId="5">
    <w:abstractNumId w:val="4"/>
  </w:num>
  <w:num w:numId="6">
    <w:abstractNumId w:val="6"/>
  </w:num>
  <w:num w:numId="7">
    <w:abstractNumId w:val="15"/>
  </w:num>
  <w:num w:numId="8">
    <w:abstractNumId w:val="40"/>
  </w:num>
  <w:num w:numId="9">
    <w:abstractNumId w:val="25"/>
  </w:num>
  <w:num w:numId="10">
    <w:abstractNumId w:val="5"/>
  </w:num>
  <w:num w:numId="11">
    <w:abstractNumId w:val="45"/>
  </w:num>
  <w:num w:numId="12">
    <w:abstractNumId w:val="34"/>
  </w:num>
  <w:num w:numId="13">
    <w:abstractNumId w:val="36"/>
  </w:num>
  <w:num w:numId="14">
    <w:abstractNumId w:val="31"/>
  </w:num>
  <w:num w:numId="15">
    <w:abstractNumId w:val="38"/>
  </w:num>
  <w:num w:numId="16">
    <w:abstractNumId w:val="42"/>
  </w:num>
  <w:num w:numId="17">
    <w:abstractNumId w:val="8"/>
  </w:num>
  <w:num w:numId="18">
    <w:abstractNumId w:val="24"/>
  </w:num>
  <w:num w:numId="19">
    <w:abstractNumId w:val="11"/>
  </w:num>
  <w:num w:numId="20">
    <w:abstractNumId w:val="9"/>
  </w:num>
  <w:num w:numId="21">
    <w:abstractNumId w:val="0"/>
  </w:num>
  <w:num w:numId="22">
    <w:abstractNumId w:val="3"/>
  </w:num>
  <w:num w:numId="23">
    <w:abstractNumId w:val="43"/>
  </w:num>
  <w:num w:numId="24">
    <w:abstractNumId w:val="37"/>
  </w:num>
  <w:num w:numId="25">
    <w:abstractNumId w:val="30"/>
  </w:num>
  <w:num w:numId="26">
    <w:abstractNumId w:val="22"/>
  </w:num>
  <w:num w:numId="27">
    <w:abstractNumId w:val="23"/>
  </w:num>
  <w:num w:numId="28">
    <w:abstractNumId w:val="18"/>
  </w:num>
  <w:num w:numId="29">
    <w:abstractNumId w:val="13"/>
  </w:num>
  <w:num w:numId="30">
    <w:abstractNumId w:val="33"/>
  </w:num>
  <w:num w:numId="31">
    <w:abstractNumId w:val="28"/>
  </w:num>
  <w:num w:numId="32">
    <w:abstractNumId w:val="35"/>
  </w:num>
  <w:num w:numId="33">
    <w:abstractNumId w:val="20"/>
  </w:num>
  <w:num w:numId="34">
    <w:abstractNumId w:val="10"/>
  </w:num>
  <w:num w:numId="35">
    <w:abstractNumId w:val="16"/>
  </w:num>
  <w:num w:numId="36">
    <w:abstractNumId w:val="29"/>
  </w:num>
  <w:num w:numId="37">
    <w:abstractNumId w:val="17"/>
  </w:num>
  <w:num w:numId="38">
    <w:abstractNumId w:val="32"/>
  </w:num>
  <w:num w:numId="39">
    <w:abstractNumId w:val="7"/>
  </w:num>
  <w:num w:numId="40">
    <w:abstractNumId w:val="1"/>
  </w:num>
  <w:num w:numId="41">
    <w:abstractNumId w:val="12"/>
  </w:num>
  <w:num w:numId="42">
    <w:abstractNumId w:val="27"/>
  </w:num>
  <w:num w:numId="43">
    <w:abstractNumId w:val="41"/>
  </w:num>
  <w:num w:numId="44">
    <w:abstractNumId w:val="2"/>
  </w:num>
  <w:num w:numId="45">
    <w:abstractNumId w:val="39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953"/>
    <w:rsid w:val="000125F9"/>
    <w:rsid w:val="00013623"/>
    <w:rsid w:val="000165C1"/>
    <w:rsid w:val="00036811"/>
    <w:rsid w:val="000373F3"/>
    <w:rsid w:val="000842C5"/>
    <w:rsid w:val="00092C9B"/>
    <w:rsid w:val="000C5E91"/>
    <w:rsid w:val="00104D78"/>
    <w:rsid w:val="00111F29"/>
    <w:rsid w:val="001173E2"/>
    <w:rsid w:val="00131DA7"/>
    <w:rsid w:val="00171918"/>
    <w:rsid w:val="00183021"/>
    <w:rsid w:val="001A4899"/>
    <w:rsid w:val="001B45E3"/>
    <w:rsid w:val="001B4BD6"/>
    <w:rsid w:val="00242D0E"/>
    <w:rsid w:val="002654EE"/>
    <w:rsid w:val="002702ED"/>
    <w:rsid w:val="00290C09"/>
    <w:rsid w:val="002B664A"/>
    <w:rsid w:val="002C3A93"/>
    <w:rsid w:val="0030142B"/>
    <w:rsid w:val="00311B73"/>
    <w:rsid w:val="00316E29"/>
    <w:rsid w:val="0033377E"/>
    <w:rsid w:val="003478B3"/>
    <w:rsid w:val="00362EE0"/>
    <w:rsid w:val="00366190"/>
    <w:rsid w:val="00373FC1"/>
    <w:rsid w:val="00375671"/>
    <w:rsid w:val="003A3005"/>
    <w:rsid w:val="003B05A8"/>
    <w:rsid w:val="003B2356"/>
    <w:rsid w:val="003B49B2"/>
    <w:rsid w:val="003E10B2"/>
    <w:rsid w:val="003E2335"/>
    <w:rsid w:val="003E4318"/>
    <w:rsid w:val="0046585C"/>
    <w:rsid w:val="00481DCC"/>
    <w:rsid w:val="004A69CA"/>
    <w:rsid w:val="004B2814"/>
    <w:rsid w:val="004E45AE"/>
    <w:rsid w:val="004E55A1"/>
    <w:rsid w:val="004F3FEE"/>
    <w:rsid w:val="00513373"/>
    <w:rsid w:val="00546807"/>
    <w:rsid w:val="00555D6F"/>
    <w:rsid w:val="005C748E"/>
    <w:rsid w:val="005E5F5F"/>
    <w:rsid w:val="006618EF"/>
    <w:rsid w:val="00662EA6"/>
    <w:rsid w:val="00680378"/>
    <w:rsid w:val="006848F3"/>
    <w:rsid w:val="00693A9B"/>
    <w:rsid w:val="006A2682"/>
    <w:rsid w:val="006C0891"/>
    <w:rsid w:val="006D175A"/>
    <w:rsid w:val="006D6350"/>
    <w:rsid w:val="006F40B2"/>
    <w:rsid w:val="006F70BC"/>
    <w:rsid w:val="00706394"/>
    <w:rsid w:val="0071161B"/>
    <w:rsid w:val="00711C2E"/>
    <w:rsid w:val="00732B3F"/>
    <w:rsid w:val="007464F7"/>
    <w:rsid w:val="00783945"/>
    <w:rsid w:val="007B492C"/>
    <w:rsid w:val="007C02C2"/>
    <w:rsid w:val="0084648E"/>
    <w:rsid w:val="00851E2A"/>
    <w:rsid w:val="00853C13"/>
    <w:rsid w:val="00853CC8"/>
    <w:rsid w:val="00891C13"/>
    <w:rsid w:val="008A657D"/>
    <w:rsid w:val="008B0546"/>
    <w:rsid w:val="008B296D"/>
    <w:rsid w:val="008C0A10"/>
    <w:rsid w:val="008E03FC"/>
    <w:rsid w:val="008E479D"/>
    <w:rsid w:val="008F7A55"/>
    <w:rsid w:val="008F7B38"/>
    <w:rsid w:val="009043C1"/>
    <w:rsid w:val="0091610B"/>
    <w:rsid w:val="00924F23"/>
    <w:rsid w:val="00942E50"/>
    <w:rsid w:val="00977518"/>
    <w:rsid w:val="009776BE"/>
    <w:rsid w:val="009B7F93"/>
    <w:rsid w:val="009E08C5"/>
    <w:rsid w:val="009F55D7"/>
    <w:rsid w:val="00A16C6E"/>
    <w:rsid w:val="00A17E44"/>
    <w:rsid w:val="00A25B5C"/>
    <w:rsid w:val="00A761D1"/>
    <w:rsid w:val="00A903CF"/>
    <w:rsid w:val="00A90F65"/>
    <w:rsid w:val="00AB117C"/>
    <w:rsid w:val="00AC0666"/>
    <w:rsid w:val="00AE2895"/>
    <w:rsid w:val="00B1175A"/>
    <w:rsid w:val="00B21D68"/>
    <w:rsid w:val="00B451F5"/>
    <w:rsid w:val="00B54953"/>
    <w:rsid w:val="00B8648F"/>
    <w:rsid w:val="00C24870"/>
    <w:rsid w:val="00C271F7"/>
    <w:rsid w:val="00C53461"/>
    <w:rsid w:val="00C624CE"/>
    <w:rsid w:val="00C8213C"/>
    <w:rsid w:val="00CD08CD"/>
    <w:rsid w:val="00D52873"/>
    <w:rsid w:val="00D57388"/>
    <w:rsid w:val="00D65CA5"/>
    <w:rsid w:val="00D73F1D"/>
    <w:rsid w:val="00D81B77"/>
    <w:rsid w:val="00DB06CF"/>
    <w:rsid w:val="00DC56A9"/>
    <w:rsid w:val="00DD08D6"/>
    <w:rsid w:val="00DD31EF"/>
    <w:rsid w:val="00DE3564"/>
    <w:rsid w:val="00DF4D9B"/>
    <w:rsid w:val="00E07AA8"/>
    <w:rsid w:val="00E17871"/>
    <w:rsid w:val="00E87BB1"/>
    <w:rsid w:val="00EB6423"/>
    <w:rsid w:val="00EC2E9D"/>
    <w:rsid w:val="00EC657F"/>
    <w:rsid w:val="00EF380F"/>
    <w:rsid w:val="00EF5EE0"/>
    <w:rsid w:val="00F24D29"/>
    <w:rsid w:val="00F34382"/>
    <w:rsid w:val="00F84087"/>
    <w:rsid w:val="00F9002D"/>
    <w:rsid w:val="00FB4D08"/>
    <w:rsid w:val="00FD522E"/>
    <w:rsid w:val="00FE0051"/>
    <w:rsid w:val="00FF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408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4087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4087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4087"/>
    <w:pPr>
      <w:keepNext/>
      <w:spacing w:before="240" w:after="60" w:line="240" w:lineRule="auto"/>
      <w:outlineLvl w:val="3"/>
    </w:pPr>
    <w:rPr>
      <w:rFonts w:eastAsiaTheme="min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4087"/>
    <w:pPr>
      <w:spacing w:before="240" w:after="60" w:line="240" w:lineRule="auto"/>
      <w:outlineLvl w:val="4"/>
    </w:pPr>
    <w:rPr>
      <w:rFonts w:eastAsiaTheme="minorEastAsia"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4087"/>
    <w:pPr>
      <w:spacing w:before="240" w:after="60" w:line="240" w:lineRule="auto"/>
      <w:outlineLvl w:val="5"/>
    </w:pPr>
    <w:rPr>
      <w:rFonts w:eastAsiaTheme="minorEastAsia"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4087"/>
    <w:pPr>
      <w:spacing w:before="240" w:after="60" w:line="240" w:lineRule="auto"/>
      <w:outlineLvl w:val="6"/>
    </w:pPr>
    <w:rPr>
      <w:rFonts w:eastAsiaTheme="minorEastAsia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4087"/>
    <w:pPr>
      <w:spacing w:before="240" w:after="60" w:line="240" w:lineRule="auto"/>
      <w:outlineLvl w:val="7"/>
    </w:pPr>
    <w:rPr>
      <w:rFonts w:eastAsiaTheme="minorEastAsia" w:cstheme="maj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4087"/>
    <w:p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495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D6350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362EE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408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408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408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4087"/>
    <w:rPr>
      <w:rFonts w:eastAsiaTheme="minorEastAsia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84087"/>
    <w:rPr>
      <w:rFonts w:eastAsiaTheme="minorEastAsia"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84087"/>
    <w:rPr>
      <w:rFonts w:eastAsiaTheme="minorEastAsia"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84087"/>
    <w:rPr>
      <w:rFonts w:eastAsiaTheme="minorEastAsia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84087"/>
    <w:rPr>
      <w:rFonts w:eastAsiaTheme="minorEastAsia"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84087"/>
    <w:rPr>
      <w:rFonts w:asciiTheme="majorHAnsi" w:eastAsiaTheme="majorEastAsia" w:hAnsiTheme="majorHAnsi" w:cstheme="majorBidi"/>
    </w:rPr>
  </w:style>
  <w:style w:type="numbering" w:customStyle="1" w:styleId="11">
    <w:name w:val="Нет списка1"/>
    <w:next w:val="a2"/>
    <w:uiPriority w:val="99"/>
    <w:semiHidden/>
    <w:unhideWhenUsed/>
    <w:rsid w:val="00F84087"/>
  </w:style>
  <w:style w:type="paragraph" w:styleId="a6">
    <w:name w:val="caption"/>
    <w:basedOn w:val="a"/>
    <w:next w:val="a"/>
    <w:uiPriority w:val="35"/>
    <w:semiHidden/>
    <w:unhideWhenUsed/>
    <w:rsid w:val="00F84087"/>
    <w:pPr>
      <w:spacing w:after="0" w:line="240" w:lineRule="auto"/>
    </w:pPr>
    <w:rPr>
      <w:rFonts w:eastAsiaTheme="minorEastAsia" w:cs="Times New Roman"/>
      <w:b/>
      <w:bCs/>
      <w:color w:val="5B9BD5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F8408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F8408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F84087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84087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F84087"/>
    <w:rPr>
      <w:b/>
      <w:bCs/>
    </w:rPr>
  </w:style>
  <w:style w:type="character" w:styleId="ac">
    <w:name w:val="Emphasis"/>
    <w:basedOn w:val="a0"/>
    <w:uiPriority w:val="20"/>
    <w:qFormat/>
    <w:rsid w:val="00F84087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F84087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F84087"/>
    <w:pPr>
      <w:spacing w:after="0"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84087"/>
    <w:rPr>
      <w:rFonts w:eastAsiaTheme="minorEastAsia" w:cs="Times New Roman"/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F84087"/>
    <w:pPr>
      <w:spacing w:after="0"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af">
    <w:name w:val="Выделенная цитата Знак"/>
    <w:basedOn w:val="a0"/>
    <w:link w:val="ae"/>
    <w:uiPriority w:val="30"/>
    <w:rsid w:val="00F84087"/>
    <w:rPr>
      <w:rFonts w:eastAsiaTheme="minorEastAsia" w:cs="Times New Roman"/>
      <w:b/>
      <w:i/>
      <w:sz w:val="24"/>
    </w:rPr>
  </w:style>
  <w:style w:type="character" w:styleId="af0">
    <w:name w:val="Subtle Emphasis"/>
    <w:uiPriority w:val="19"/>
    <w:qFormat/>
    <w:rsid w:val="00F84087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F84087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F84087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F84087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F84087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F84087"/>
    <w:pPr>
      <w:outlineLvl w:val="9"/>
    </w:pPr>
  </w:style>
  <w:style w:type="paragraph" w:styleId="af6">
    <w:name w:val="List Paragraph"/>
    <w:basedOn w:val="a"/>
    <w:uiPriority w:val="34"/>
    <w:qFormat/>
    <w:rsid w:val="00F84087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customStyle="1" w:styleId="12">
    <w:name w:val="Сетка таблицы светлая1"/>
    <w:basedOn w:val="a1"/>
    <w:uiPriority w:val="40"/>
    <w:rsid w:val="00F84087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41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7">
    <w:name w:val="Balloon Text"/>
    <w:basedOn w:val="a"/>
    <w:link w:val="af8"/>
    <w:uiPriority w:val="99"/>
    <w:semiHidden/>
    <w:unhideWhenUsed/>
    <w:rsid w:val="00F84087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84087"/>
    <w:rPr>
      <w:rFonts w:ascii="Tahoma" w:eastAsiaTheme="minorEastAsia" w:hAnsi="Tahoma" w:cs="Tahoma"/>
      <w:sz w:val="16"/>
      <w:szCs w:val="16"/>
    </w:rPr>
  </w:style>
  <w:style w:type="table" w:customStyle="1" w:styleId="13">
    <w:name w:val="Сетка таблицы1"/>
    <w:basedOn w:val="a1"/>
    <w:next w:val="a5"/>
    <w:uiPriority w:val="59"/>
    <w:rsid w:val="00F8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5"/>
    <w:uiPriority w:val="59"/>
    <w:rsid w:val="00F84087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lock Text"/>
    <w:basedOn w:val="a"/>
    <w:rsid w:val="00F84087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23">
    <w:name w:val="Сетка таблицы2"/>
    <w:basedOn w:val="a1"/>
    <w:next w:val="a5"/>
    <w:uiPriority w:val="39"/>
    <w:rsid w:val="00F8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header"/>
    <w:basedOn w:val="a"/>
    <w:link w:val="afb"/>
    <w:uiPriority w:val="99"/>
    <w:unhideWhenUsed/>
    <w:rsid w:val="00A76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A761D1"/>
  </w:style>
  <w:style w:type="paragraph" w:styleId="afc">
    <w:name w:val="footer"/>
    <w:basedOn w:val="a"/>
    <w:link w:val="afd"/>
    <w:uiPriority w:val="99"/>
    <w:unhideWhenUsed/>
    <w:rsid w:val="00A76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A761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408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4087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4087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4087"/>
    <w:pPr>
      <w:keepNext/>
      <w:spacing w:before="240" w:after="60" w:line="240" w:lineRule="auto"/>
      <w:outlineLvl w:val="3"/>
    </w:pPr>
    <w:rPr>
      <w:rFonts w:eastAsiaTheme="min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4087"/>
    <w:pPr>
      <w:spacing w:before="240" w:after="60" w:line="240" w:lineRule="auto"/>
      <w:outlineLvl w:val="4"/>
    </w:pPr>
    <w:rPr>
      <w:rFonts w:eastAsiaTheme="minorEastAsia"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4087"/>
    <w:pPr>
      <w:spacing w:before="240" w:after="60" w:line="240" w:lineRule="auto"/>
      <w:outlineLvl w:val="5"/>
    </w:pPr>
    <w:rPr>
      <w:rFonts w:eastAsiaTheme="minorEastAsia"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4087"/>
    <w:pPr>
      <w:spacing w:before="240" w:after="60" w:line="240" w:lineRule="auto"/>
      <w:outlineLvl w:val="6"/>
    </w:pPr>
    <w:rPr>
      <w:rFonts w:eastAsiaTheme="minorEastAsia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4087"/>
    <w:pPr>
      <w:spacing w:before="240" w:after="60" w:line="240" w:lineRule="auto"/>
      <w:outlineLvl w:val="7"/>
    </w:pPr>
    <w:rPr>
      <w:rFonts w:eastAsiaTheme="minorEastAsia" w:cstheme="maj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4087"/>
    <w:p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495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D6350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362EE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408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408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408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4087"/>
    <w:rPr>
      <w:rFonts w:eastAsiaTheme="minorEastAsia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84087"/>
    <w:rPr>
      <w:rFonts w:eastAsiaTheme="minorEastAsia"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84087"/>
    <w:rPr>
      <w:rFonts w:eastAsiaTheme="minorEastAsia"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84087"/>
    <w:rPr>
      <w:rFonts w:eastAsiaTheme="minorEastAsia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84087"/>
    <w:rPr>
      <w:rFonts w:eastAsiaTheme="minorEastAsia"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84087"/>
    <w:rPr>
      <w:rFonts w:asciiTheme="majorHAnsi" w:eastAsiaTheme="majorEastAsia" w:hAnsiTheme="majorHAnsi" w:cstheme="majorBidi"/>
    </w:rPr>
  </w:style>
  <w:style w:type="numbering" w:customStyle="1" w:styleId="11">
    <w:name w:val="Нет списка1"/>
    <w:next w:val="a2"/>
    <w:uiPriority w:val="99"/>
    <w:semiHidden/>
    <w:unhideWhenUsed/>
    <w:rsid w:val="00F84087"/>
  </w:style>
  <w:style w:type="paragraph" w:styleId="a6">
    <w:name w:val="caption"/>
    <w:basedOn w:val="a"/>
    <w:next w:val="a"/>
    <w:uiPriority w:val="35"/>
    <w:semiHidden/>
    <w:unhideWhenUsed/>
    <w:rsid w:val="00F84087"/>
    <w:pPr>
      <w:spacing w:after="0" w:line="240" w:lineRule="auto"/>
    </w:pPr>
    <w:rPr>
      <w:rFonts w:eastAsiaTheme="minorEastAsia" w:cs="Times New Roman"/>
      <w:b/>
      <w:bCs/>
      <w:color w:val="5B9BD5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F8408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F8408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F84087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84087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F84087"/>
    <w:rPr>
      <w:b/>
      <w:bCs/>
    </w:rPr>
  </w:style>
  <w:style w:type="character" w:styleId="ac">
    <w:name w:val="Emphasis"/>
    <w:basedOn w:val="a0"/>
    <w:uiPriority w:val="20"/>
    <w:qFormat/>
    <w:rsid w:val="00F84087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F84087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F84087"/>
    <w:pPr>
      <w:spacing w:after="0"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84087"/>
    <w:rPr>
      <w:rFonts w:eastAsiaTheme="minorEastAsia" w:cs="Times New Roman"/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F84087"/>
    <w:pPr>
      <w:spacing w:after="0"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af">
    <w:name w:val="Выделенная цитата Знак"/>
    <w:basedOn w:val="a0"/>
    <w:link w:val="ae"/>
    <w:uiPriority w:val="30"/>
    <w:rsid w:val="00F84087"/>
    <w:rPr>
      <w:rFonts w:eastAsiaTheme="minorEastAsia" w:cs="Times New Roman"/>
      <w:b/>
      <w:i/>
      <w:sz w:val="24"/>
    </w:rPr>
  </w:style>
  <w:style w:type="character" w:styleId="af0">
    <w:name w:val="Subtle Emphasis"/>
    <w:uiPriority w:val="19"/>
    <w:qFormat/>
    <w:rsid w:val="00F84087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F84087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F84087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F84087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F84087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F84087"/>
    <w:pPr>
      <w:outlineLvl w:val="9"/>
    </w:pPr>
  </w:style>
  <w:style w:type="paragraph" w:styleId="af6">
    <w:name w:val="List Paragraph"/>
    <w:basedOn w:val="a"/>
    <w:uiPriority w:val="34"/>
    <w:qFormat/>
    <w:rsid w:val="00F84087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customStyle="1" w:styleId="12">
    <w:name w:val="Сетка таблицы светлая1"/>
    <w:basedOn w:val="a1"/>
    <w:uiPriority w:val="40"/>
    <w:rsid w:val="00F84087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41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F84087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7">
    <w:name w:val="Balloon Text"/>
    <w:basedOn w:val="a"/>
    <w:link w:val="af8"/>
    <w:uiPriority w:val="99"/>
    <w:semiHidden/>
    <w:unhideWhenUsed/>
    <w:rsid w:val="00F84087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84087"/>
    <w:rPr>
      <w:rFonts w:ascii="Tahoma" w:eastAsiaTheme="minorEastAsia" w:hAnsi="Tahoma" w:cs="Tahoma"/>
      <w:sz w:val="16"/>
      <w:szCs w:val="16"/>
    </w:rPr>
  </w:style>
  <w:style w:type="table" w:customStyle="1" w:styleId="13">
    <w:name w:val="Сетка таблицы1"/>
    <w:basedOn w:val="a1"/>
    <w:next w:val="a5"/>
    <w:uiPriority w:val="59"/>
    <w:rsid w:val="00F8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5"/>
    <w:uiPriority w:val="59"/>
    <w:rsid w:val="00F84087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lock Text"/>
    <w:basedOn w:val="a"/>
    <w:rsid w:val="00F84087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23">
    <w:name w:val="Сетка таблицы2"/>
    <w:basedOn w:val="a1"/>
    <w:next w:val="a5"/>
    <w:uiPriority w:val="39"/>
    <w:rsid w:val="00F84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header"/>
    <w:basedOn w:val="a"/>
    <w:link w:val="afb"/>
    <w:uiPriority w:val="99"/>
    <w:unhideWhenUsed/>
    <w:rsid w:val="00A76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A761D1"/>
  </w:style>
  <w:style w:type="paragraph" w:styleId="afc">
    <w:name w:val="footer"/>
    <w:basedOn w:val="a"/>
    <w:link w:val="afd"/>
    <w:uiPriority w:val="99"/>
    <w:unhideWhenUsed/>
    <w:rsid w:val="00A76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A76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08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31" w:color="auto"/>
            <w:bottom w:val="single" w:sz="12" w:space="8" w:color="77B1A9"/>
            <w:right w:val="none" w:sz="0" w:space="31" w:color="auto"/>
          </w:divBdr>
        </w:div>
        <w:div w:id="195437486">
          <w:marLeft w:val="150"/>
          <w:marRight w:val="0"/>
          <w:marTop w:val="0"/>
          <w:marBottom w:val="75"/>
          <w:divBdr>
            <w:top w:val="single" w:sz="12" w:space="0" w:color="9CB8B4"/>
            <w:left w:val="single" w:sz="12" w:space="0" w:color="9CB8B4"/>
            <w:bottom w:val="single" w:sz="12" w:space="0" w:color="9CB8B4"/>
            <w:right w:val="single" w:sz="12" w:space="0" w:color="9CB8B4"/>
          </w:divBdr>
        </w:div>
        <w:div w:id="35462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5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7195">
          <w:marLeft w:val="150"/>
          <w:marRight w:val="0"/>
          <w:marTop w:val="0"/>
          <w:marBottom w:val="75"/>
          <w:divBdr>
            <w:top w:val="single" w:sz="12" w:space="0" w:color="9CB8B4"/>
            <w:left w:val="single" w:sz="12" w:space="0" w:color="9CB8B4"/>
            <w:bottom w:val="single" w:sz="12" w:space="0" w:color="9CB8B4"/>
            <w:right w:val="single" w:sz="12" w:space="0" w:color="9CB8B4"/>
          </w:divBdr>
        </w:div>
        <w:div w:id="1514221028">
          <w:marLeft w:val="150"/>
          <w:marRight w:val="0"/>
          <w:marTop w:val="0"/>
          <w:marBottom w:val="75"/>
          <w:divBdr>
            <w:top w:val="single" w:sz="12" w:space="0" w:color="9CB8B4"/>
            <w:left w:val="single" w:sz="12" w:space="0" w:color="9CB8B4"/>
            <w:bottom w:val="single" w:sz="12" w:space="0" w:color="9CB8B4"/>
            <w:right w:val="single" w:sz="12" w:space="0" w:color="9CB8B4"/>
          </w:divBdr>
        </w:div>
        <w:div w:id="1737708226">
          <w:marLeft w:val="150"/>
          <w:marRight w:val="0"/>
          <w:marTop w:val="0"/>
          <w:marBottom w:val="75"/>
          <w:divBdr>
            <w:top w:val="single" w:sz="12" w:space="0" w:color="9CB8B4"/>
            <w:left w:val="single" w:sz="12" w:space="0" w:color="9CB8B4"/>
            <w:bottom w:val="single" w:sz="12" w:space="0" w:color="9CB8B4"/>
            <w:right w:val="single" w:sz="12" w:space="0" w:color="9CB8B4"/>
          </w:divBdr>
        </w:div>
        <w:div w:id="1891379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135">
          <w:marLeft w:val="150"/>
          <w:marRight w:val="0"/>
          <w:marTop w:val="0"/>
          <w:marBottom w:val="75"/>
          <w:divBdr>
            <w:top w:val="single" w:sz="12" w:space="0" w:color="9CB8B4"/>
            <w:left w:val="single" w:sz="12" w:space="0" w:color="9CB8B4"/>
            <w:bottom w:val="single" w:sz="12" w:space="0" w:color="9CB8B4"/>
            <w:right w:val="single" w:sz="12" w:space="0" w:color="9CB8B4"/>
          </w:divBdr>
        </w:div>
        <w:div w:id="1926959488">
          <w:marLeft w:val="0"/>
          <w:marRight w:val="0"/>
          <w:marTop w:val="0"/>
          <w:marBottom w:val="75"/>
          <w:divBdr>
            <w:top w:val="single" w:sz="12" w:space="0" w:color="9CB8B4"/>
            <w:left w:val="single" w:sz="12" w:space="0" w:color="9CB8B4"/>
            <w:bottom w:val="single" w:sz="12" w:space="0" w:color="9CB8B4"/>
            <w:right w:val="single" w:sz="12" w:space="0" w:color="9CB8B4"/>
          </w:divBdr>
        </w:div>
      </w:divsChild>
    </w:div>
    <w:div w:id="15420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.emf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image" Target="media/image47.wmf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hyperlink" Target="http://invertory.ru/sunny-energy-science-and-technology/" TargetMode="External"/><Relationship Id="rId89" Type="http://schemas.openxmlformats.org/officeDocument/2006/relationships/hyperlink" Target="http://www.invertor.ru/images/vibor/22.jp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emf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chart" Target="charts/chart5.xml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90" Type="http://schemas.openxmlformats.org/officeDocument/2006/relationships/image" Target="media/image70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gif"/><Relationship Id="rId22" Type="http://schemas.openxmlformats.org/officeDocument/2006/relationships/image" Target="media/image12.jpeg"/><Relationship Id="rId27" Type="http://schemas.openxmlformats.org/officeDocument/2006/relationships/chart" Target="charts/chart1.xm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1.emf"/><Relationship Id="rId48" Type="http://schemas.openxmlformats.org/officeDocument/2006/relationships/image" Target="media/image36.jpeg"/><Relationship Id="rId56" Type="http://schemas.openxmlformats.org/officeDocument/2006/relationships/chart" Target="charts/chart3.xml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80" Type="http://schemas.openxmlformats.org/officeDocument/2006/relationships/image" Target="media/image64.wmf"/><Relationship Id="rId85" Type="http://schemas.openxmlformats.org/officeDocument/2006/relationships/image" Target="media/image67.jpg"/><Relationship Id="rId93" Type="http://schemas.openxmlformats.org/officeDocument/2006/relationships/chart" Target="charts/chart7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46" Type="http://schemas.openxmlformats.org/officeDocument/2006/relationships/image" Target="media/image34.jpeg"/><Relationship Id="rId59" Type="http://schemas.openxmlformats.org/officeDocument/2006/relationships/image" Target="media/image43.wmf"/><Relationship Id="rId67" Type="http://schemas.openxmlformats.org/officeDocument/2006/relationships/image" Target="media/image51.png"/><Relationship Id="rId20" Type="http://schemas.openxmlformats.org/officeDocument/2006/relationships/hyperlink" Target="http://realproducts.ru/wp-content/uploads/2012/05/solar_21.jpg" TargetMode="External"/><Relationship Id="rId41" Type="http://schemas.openxmlformats.org/officeDocument/2006/relationships/image" Target="media/image29.emf"/><Relationship Id="rId54" Type="http://schemas.openxmlformats.org/officeDocument/2006/relationships/chart" Target="charts/chart2.xml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6.jpg"/><Relationship Id="rId88" Type="http://schemas.openxmlformats.org/officeDocument/2006/relationships/hyperlink" Target="http://www.invertor.ru/zzz/item/dt_325" TargetMode="External"/><Relationship Id="rId91" Type="http://schemas.openxmlformats.org/officeDocument/2006/relationships/hyperlink" Target="http://www.invertor.ru/images/vibor/23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chart" Target="charts/chart4.xml"/><Relationship Id="rId10" Type="http://schemas.openxmlformats.org/officeDocument/2006/relationships/image" Target="media/image1.gif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chart" Target="charts/chart6.xml"/><Relationship Id="rId86" Type="http://schemas.openxmlformats.org/officeDocument/2006/relationships/image" Target="media/image68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fazaa.ru/wp-content/uploads/2012/06/sxema-2.gi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055293088363942E-2"/>
          <c:y val="7.5137764177582084E-2"/>
          <c:w val="0.77722274715660544"/>
          <c:h val="0.735980395815451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1.898734177215183E-2"/>
                  <c:y val="-9.661835748792271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518987341772153"/>
                      <c:h val="0.23584566421950878"/>
                    </c:manualLayout>
                  </c15:layout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3291139240506319E-3"/>
                  <c:y val="-3.220611916264076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042194092827004"/>
                      <c:h val="0.16879252412289045"/>
                    </c:manualLayout>
                  </c15:layout>
                </c:ext>
              </c:extLst>
            </c:dLbl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Гидроэлектростанции</c:v>
                </c:pt>
                <c:pt idx="1">
                  <c:v>Атомные электростанции</c:v>
                </c:pt>
                <c:pt idx="2">
                  <c:v>Тепловые электростанции</c:v>
                </c:pt>
                <c:pt idx="3">
                  <c:v>Виэ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17</c:v>
                </c:pt>
                <c:pt idx="2">
                  <c:v>67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51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8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Лист1!$R$41:$R$42</c:f>
              <c:strCache>
                <c:ptCount val="2"/>
                <c:pt idx="0">
                  <c:v>Теплоснабжение(отопление)</c:v>
                </c:pt>
                <c:pt idx="1">
                  <c:v>Электроэнергия</c:v>
                </c:pt>
              </c:strCache>
            </c:strRef>
          </c:cat>
          <c:val>
            <c:numRef>
              <c:f>Лист1!$S$41:$S$42</c:f>
              <c:numCache>
                <c:formatCode>General</c:formatCode>
                <c:ptCount val="2"/>
                <c:pt idx="0">
                  <c:v>589.70000000000005</c:v>
                </c:pt>
                <c:pt idx="1">
                  <c:v>39846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[Kniga1_Avtosokhranenny.xlsx]Лист1!$D$3:$D$38</c:f>
              <c:numCache>
                <c:formatCode>mmm\-yy</c:formatCode>
                <c:ptCount val="36"/>
                <c:pt idx="0">
                  <c:v>40909</c:v>
                </c:pt>
                <c:pt idx="1">
                  <c:v>40940</c:v>
                </c:pt>
                <c:pt idx="2">
                  <c:v>40969</c:v>
                </c:pt>
                <c:pt idx="3">
                  <c:v>41000</c:v>
                </c:pt>
                <c:pt idx="4">
                  <c:v>41030</c:v>
                </c:pt>
                <c:pt idx="5">
                  <c:v>41061</c:v>
                </c:pt>
                <c:pt idx="6">
                  <c:v>41091</c:v>
                </c:pt>
                <c:pt idx="7">
                  <c:v>41122</c:v>
                </c:pt>
                <c:pt idx="8">
                  <c:v>41153</c:v>
                </c:pt>
                <c:pt idx="9">
                  <c:v>41183</c:v>
                </c:pt>
                <c:pt idx="10">
                  <c:v>41214</c:v>
                </c:pt>
                <c:pt idx="11">
                  <c:v>41244</c:v>
                </c:pt>
                <c:pt idx="12">
                  <c:v>41275</c:v>
                </c:pt>
                <c:pt idx="13">
                  <c:v>41306</c:v>
                </c:pt>
                <c:pt idx="14">
                  <c:v>41334</c:v>
                </c:pt>
                <c:pt idx="15">
                  <c:v>41365</c:v>
                </c:pt>
                <c:pt idx="16">
                  <c:v>41395</c:v>
                </c:pt>
                <c:pt idx="17">
                  <c:v>41426</c:v>
                </c:pt>
                <c:pt idx="18">
                  <c:v>41456</c:v>
                </c:pt>
                <c:pt idx="19">
                  <c:v>41487</c:v>
                </c:pt>
                <c:pt idx="20">
                  <c:v>41518</c:v>
                </c:pt>
                <c:pt idx="21">
                  <c:v>41548</c:v>
                </c:pt>
                <c:pt idx="22">
                  <c:v>41579</c:v>
                </c:pt>
                <c:pt idx="23">
                  <c:v>41609</c:v>
                </c:pt>
                <c:pt idx="24">
                  <c:v>41640</c:v>
                </c:pt>
                <c:pt idx="25">
                  <c:v>41671</c:v>
                </c:pt>
                <c:pt idx="26">
                  <c:v>41699</c:v>
                </c:pt>
                <c:pt idx="27">
                  <c:v>41730</c:v>
                </c:pt>
                <c:pt idx="28">
                  <c:v>41760</c:v>
                </c:pt>
                <c:pt idx="29">
                  <c:v>41791</c:v>
                </c:pt>
                <c:pt idx="30">
                  <c:v>41821</c:v>
                </c:pt>
                <c:pt idx="31">
                  <c:v>41852</c:v>
                </c:pt>
                <c:pt idx="32">
                  <c:v>41883</c:v>
                </c:pt>
                <c:pt idx="33">
                  <c:v>41913</c:v>
                </c:pt>
                <c:pt idx="34">
                  <c:v>41944</c:v>
                </c:pt>
                <c:pt idx="35">
                  <c:v>41974</c:v>
                </c:pt>
              </c:numCache>
            </c:numRef>
          </c:cat>
          <c:val>
            <c:numRef>
              <c:f>[Kniga1_Avtosokhranenny.xlsx]Лист1!$E$3:$E$38</c:f>
              <c:numCache>
                <c:formatCode>General</c:formatCode>
                <c:ptCount val="36"/>
                <c:pt idx="0">
                  <c:v>124.3</c:v>
                </c:pt>
                <c:pt idx="1">
                  <c:v>140.69999999999999</c:v>
                </c:pt>
                <c:pt idx="2">
                  <c:v>103.5</c:v>
                </c:pt>
                <c:pt idx="3">
                  <c:v>24.3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41.7</c:v>
                </c:pt>
                <c:pt idx="10">
                  <c:v>77</c:v>
                </c:pt>
                <c:pt idx="11">
                  <c:v>125</c:v>
                </c:pt>
                <c:pt idx="12">
                  <c:v>107.8</c:v>
                </c:pt>
                <c:pt idx="13">
                  <c:v>95.2</c:v>
                </c:pt>
                <c:pt idx="14">
                  <c:v>96</c:v>
                </c:pt>
                <c:pt idx="15">
                  <c:v>21.3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11.2</c:v>
                </c:pt>
                <c:pt idx="21">
                  <c:v>48.5</c:v>
                </c:pt>
                <c:pt idx="22">
                  <c:v>58</c:v>
                </c:pt>
                <c:pt idx="23">
                  <c:v>101</c:v>
                </c:pt>
                <c:pt idx="24">
                  <c:v>127</c:v>
                </c:pt>
                <c:pt idx="25">
                  <c:v>96.2</c:v>
                </c:pt>
                <c:pt idx="26">
                  <c:v>68.5</c:v>
                </c:pt>
                <c:pt idx="27">
                  <c:v>37.799999999999997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73.7</c:v>
                </c:pt>
                <c:pt idx="34">
                  <c:v>81.5</c:v>
                </c:pt>
                <c:pt idx="35">
                  <c:v>105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415104"/>
        <c:axId val="125384576"/>
      </c:lineChart>
      <c:dateAx>
        <c:axId val="94415104"/>
        <c:scaling>
          <c:orientation val="minMax"/>
        </c:scaling>
        <c:delete val="0"/>
        <c:axPos val="b"/>
        <c:majorGridlines/>
        <c:numFmt formatCode="mmm\-yy" sourceLinked="1"/>
        <c:majorTickMark val="out"/>
        <c:minorTickMark val="none"/>
        <c:tickLblPos val="nextTo"/>
        <c:crossAx val="125384576"/>
        <c:crosses val="autoZero"/>
        <c:auto val="1"/>
        <c:lblOffset val="100"/>
        <c:baseTimeUnit val="months"/>
        <c:majorUnit val="1"/>
        <c:majorTimeUnit val="months"/>
      </c:dateAx>
      <c:valAx>
        <c:axId val="1253845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Теплопотребление , Гкал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44151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28390588344598"/>
          <c:y val="0.17898827863908315"/>
          <c:w val="0.75284361136273892"/>
          <c:h val="0.712457573238127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3.7773078365204257E-2"/>
                  <c:y val="-0.2009698410340218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1"/>
              <c:layout>
                <c:manualLayout>
                  <c:x val="-7.2033395825521832E-2"/>
                  <c:y val="2.2206507205467241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ED7D31"/>
                  </a:solidFill>
                  <a:round/>
                </a:ln>
                <a:effectLst>
                  <a:outerShdw blurRad="50800" dist="38100" dir="2700000" algn="tl" rotWithShape="0">
                    <a:srgbClr val="ED7D31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/>
                </c:ext>
              </c:extLst>
            </c:dLbl>
            <c:dLbl>
              <c:idx val="2"/>
              <c:layout>
                <c:manualLayout>
                  <c:x val="1.9678740157480269E-2"/>
                  <c:y val="1.7887386718169458E-3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A5A5A5"/>
                  </a:solidFill>
                  <a:round/>
                </a:ln>
                <a:effectLst>
                  <a:outerShdw blurRad="50800" dist="38100" dir="2700000" algn="tl" rotWithShape="0">
                    <a:srgbClr val="A5A5A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1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Освещещние</c:v>
                </c:pt>
                <c:pt idx="1">
                  <c:v>Оргтехника</c:v>
                </c:pt>
                <c:pt idx="2">
                  <c:v>Бытовое оборудование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83.6</c:v>
                </c:pt>
                <c:pt idx="1">
                  <c:v>4.7</c:v>
                </c:pt>
                <c:pt idx="2">
                  <c:v>11.7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287034120734909"/>
          <c:y val="0.25396816625991925"/>
          <c:w val="0.75462962962962965"/>
          <c:h val="0.746031746031746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-2.5228696412948545E-2"/>
                  <c:y val="6.0688247302420534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3413145767736399E-2"/>
                  <c:y val="7.2914970150543185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56948711719564"/>
                      <c:h val="0.2049016188412690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9.0916083406240925E-2"/>
                  <c:y val="0.12406105486814145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84962817147856"/>
                      <c:h val="0.18101206099237596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6809930008748904E-3"/>
                  <c:y val="-5.6931946006749154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9045060490113428"/>
                  <c:y val="1.1185752577907652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62266649518173"/>
                      <c:h val="0.29149817682185702"/>
                    </c:manualLayout>
                  </c15:layout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Лампы накаливания</c:v>
                </c:pt>
                <c:pt idx="1">
                  <c:v>Люминесцентные лампы </c:v>
                </c:pt>
                <c:pt idx="2">
                  <c:v>Энергосберегающие компактные</c:v>
                </c:pt>
                <c:pt idx="3">
                  <c:v>Лампы наружнего освещения (ртутные)</c:v>
                </c:pt>
                <c:pt idx="4">
                  <c:v>Лампы наружнего освещения накаливания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56.5</c:v>
                </c:pt>
                <c:pt idx="1">
                  <c:v>30</c:v>
                </c:pt>
                <c:pt idx="2">
                  <c:v>6.7</c:v>
                </c:pt>
                <c:pt idx="3">
                  <c:v>0.9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Куим!$I$7:$I$18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Куим!$K$7:$K$18</c:f>
              <c:numCache>
                <c:formatCode>0.00</c:formatCode>
                <c:ptCount val="12"/>
                <c:pt idx="0">
                  <c:v>2843.3333333333335</c:v>
                </c:pt>
                <c:pt idx="1">
                  <c:v>2602.3333333333335</c:v>
                </c:pt>
                <c:pt idx="2">
                  <c:v>2670</c:v>
                </c:pt>
                <c:pt idx="3">
                  <c:v>2793.6666666666665</c:v>
                </c:pt>
                <c:pt idx="4">
                  <c:v>2308.3333333333335</c:v>
                </c:pt>
                <c:pt idx="5">
                  <c:v>2231</c:v>
                </c:pt>
                <c:pt idx="6">
                  <c:v>1502.6666666666667</c:v>
                </c:pt>
                <c:pt idx="7">
                  <c:v>1576</c:v>
                </c:pt>
                <c:pt idx="8">
                  <c:v>3391.6666666666665</c:v>
                </c:pt>
                <c:pt idx="9">
                  <c:v>4084.6666666666665</c:v>
                </c:pt>
                <c:pt idx="10">
                  <c:v>3558.6666666666665</c:v>
                </c:pt>
                <c:pt idx="11" formatCode="General">
                  <c:v>4229.333333333333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010688"/>
        <c:axId val="169012224"/>
      </c:lineChart>
      <c:catAx>
        <c:axId val="169010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012224"/>
        <c:crosses val="autoZero"/>
        <c:auto val="0"/>
        <c:lblAlgn val="ctr"/>
        <c:lblOffset val="100"/>
        <c:noMultiLvlLbl val="0"/>
      </c:catAx>
      <c:valAx>
        <c:axId val="16901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Потребление электроэнергии</a:t>
                </a:r>
                <a:r>
                  <a:rPr lang="ru-RU" baseline="0"/>
                  <a:t> школой, Квтч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9444444444444445E-2"/>
              <c:y val="1.851851851851851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010688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783573928258965"/>
          <c:y val="5.1400554097404488E-2"/>
          <c:w val="0.59951137357830275"/>
          <c:h val="0.79523549139690874"/>
        </c:manualLayout>
      </c:layout>
      <c:lineChart>
        <c:grouping val="standard"/>
        <c:varyColors val="0"/>
        <c:ser>
          <c:idx val="4"/>
          <c:order val="0"/>
          <c:tx>
            <c:v>Рост 5%</c:v>
          </c:tx>
          <c:marker>
            <c:symbol val="none"/>
          </c:marker>
          <c:cat>
            <c:numRef>
              <c:f>Лист1!$A$2:$A$31</c:f>
              <c:numCache>
                <c:formatCode>General</c:formatCode>
                <c:ptCount val="3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  <c:pt idx="16">
                  <c:v>2032</c:v>
                </c:pt>
                <c:pt idx="17">
                  <c:v>2033</c:v>
                </c:pt>
                <c:pt idx="18">
                  <c:v>2034</c:v>
                </c:pt>
                <c:pt idx="19">
                  <c:v>2035</c:v>
                </c:pt>
                <c:pt idx="20">
                  <c:v>2036</c:v>
                </c:pt>
                <c:pt idx="21">
                  <c:v>2037</c:v>
                </c:pt>
                <c:pt idx="22">
                  <c:v>2038</c:v>
                </c:pt>
                <c:pt idx="23">
                  <c:v>2039</c:v>
                </c:pt>
                <c:pt idx="24">
                  <c:v>2040</c:v>
                </c:pt>
                <c:pt idx="25">
                  <c:v>2041</c:v>
                </c:pt>
                <c:pt idx="26">
                  <c:v>2042</c:v>
                </c:pt>
                <c:pt idx="27">
                  <c:v>2043</c:v>
                </c:pt>
                <c:pt idx="28">
                  <c:v>2044</c:v>
                </c:pt>
                <c:pt idx="29">
                  <c:v>2045</c:v>
                </c:pt>
              </c:numCache>
            </c:numRef>
          </c:cat>
          <c:val>
            <c:numRef>
              <c:f>Лист1!$E$4:$E$33</c:f>
              <c:numCache>
                <c:formatCode>0.0</c:formatCode>
                <c:ptCount val="30"/>
                <c:pt idx="0">
                  <c:v>141.9264</c:v>
                </c:pt>
                <c:pt idx="1">
                  <c:v>149.02271999999999</c:v>
                </c:pt>
                <c:pt idx="2">
                  <c:v>156.47385600000004</c:v>
                </c:pt>
                <c:pt idx="3">
                  <c:v>164.29754880000002</c:v>
                </c:pt>
                <c:pt idx="4">
                  <c:v>172.51242624000005</c:v>
                </c:pt>
                <c:pt idx="5">
                  <c:v>181.13804755200007</c:v>
                </c:pt>
                <c:pt idx="6">
                  <c:v>190.19494992960006</c:v>
                </c:pt>
                <c:pt idx="7">
                  <c:v>199.70469742608006</c:v>
                </c:pt>
                <c:pt idx="8">
                  <c:v>209.68993229738408</c:v>
                </c:pt>
                <c:pt idx="9">
                  <c:v>220.17442891225329</c:v>
                </c:pt>
                <c:pt idx="10">
                  <c:v>231.18315035786597</c:v>
                </c:pt>
                <c:pt idx="11">
                  <c:v>242.74230787575928</c:v>
                </c:pt>
                <c:pt idx="12">
                  <c:v>254.87942326954726</c:v>
                </c:pt>
                <c:pt idx="13">
                  <c:v>267.62339443302466</c:v>
                </c:pt>
                <c:pt idx="14">
                  <c:v>281.00456415467585</c:v>
                </c:pt>
                <c:pt idx="15">
                  <c:v>295.05479236240973</c:v>
                </c:pt>
                <c:pt idx="16">
                  <c:v>309.80753198053026</c:v>
                </c:pt>
                <c:pt idx="17">
                  <c:v>325.29790857955675</c:v>
                </c:pt>
                <c:pt idx="18">
                  <c:v>341.5628040085345</c:v>
                </c:pt>
                <c:pt idx="19">
                  <c:v>358.64094420896134</c:v>
                </c:pt>
                <c:pt idx="20">
                  <c:v>376.57299141940939</c:v>
                </c:pt>
                <c:pt idx="21">
                  <c:v>395.40164099037992</c:v>
                </c:pt>
                <c:pt idx="22">
                  <c:v>415.17172303989889</c:v>
                </c:pt>
                <c:pt idx="23">
                  <c:v>435.93030919189391</c:v>
                </c:pt>
                <c:pt idx="24">
                  <c:v>457.72682465148864</c:v>
                </c:pt>
                <c:pt idx="25">
                  <c:v>480.61316588406299</c:v>
                </c:pt>
                <c:pt idx="26">
                  <c:v>504.64382417826624</c:v>
                </c:pt>
                <c:pt idx="27">
                  <c:v>529.87601538717956</c:v>
                </c:pt>
                <c:pt idx="28">
                  <c:v>556.3698161565386</c:v>
                </c:pt>
                <c:pt idx="29">
                  <c:v>584.18830696436544</c:v>
                </c:pt>
              </c:numCache>
            </c:numRef>
          </c:val>
          <c:smooth val="0"/>
        </c:ser>
        <c:ser>
          <c:idx val="5"/>
          <c:order val="1"/>
          <c:tx>
            <c:v>Рост 10%</c:v>
          </c:tx>
          <c:marker>
            <c:symbol val="none"/>
          </c:marker>
          <c:cat>
            <c:numRef>
              <c:f>Лист1!$A$2:$A$31</c:f>
              <c:numCache>
                <c:formatCode>General</c:formatCode>
                <c:ptCount val="3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  <c:pt idx="16">
                  <c:v>2032</c:v>
                </c:pt>
                <c:pt idx="17">
                  <c:v>2033</c:v>
                </c:pt>
                <c:pt idx="18">
                  <c:v>2034</c:v>
                </c:pt>
                <c:pt idx="19">
                  <c:v>2035</c:v>
                </c:pt>
                <c:pt idx="20">
                  <c:v>2036</c:v>
                </c:pt>
                <c:pt idx="21">
                  <c:v>2037</c:v>
                </c:pt>
                <c:pt idx="22">
                  <c:v>2038</c:v>
                </c:pt>
                <c:pt idx="23">
                  <c:v>2039</c:v>
                </c:pt>
                <c:pt idx="24">
                  <c:v>2040</c:v>
                </c:pt>
                <c:pt idx="25">
                  <c:v>2041</c:v>
                </c:pt>
                <c:pt idx="26">
                  <c:v>2042</c:v>
                </c:pt>
                <c:pt idx="27">
                  <c:v>2043</c:v>
                </c:pt>
                <c:pt idx="28">
                  <c:v>2044</c:v>
                </c:pt>
                <c:pt idx="29">
                  <c:v>2045</c:v>
                </c:pt>
              </c:numCache>
            </c:numRef>
          </c:cat>
          <c:val>
            <c:numRef>
              <c:f>Лист1!$F$4:$F$33</c:f>
              <c:numCache>
                <c:formatCode>0.0</c:formatCode>
                <c:ptCount val="30"/>
                <c:pt idx="0">
                  <c:v>141.9264</c:v>
                </c:pt>
                <c:pt idx="1">
                  <c:v>156.11904000000004</c:v>
                </c:pt>
                <c:pt idx="2">
                  <c:v>171.73094400000005</c:v>
                </c:pt>
                <c:pt idx="3">
                  <c:v>188.90403840000008</c:v>
                </c:pt>
                <c:pt idx="4">
                  <c:v>207.79444224000008</c:v>
                </c:pt>
                <c:pt idx="5">
                  <c:v>228.57388646400011</c:v>
                </c:pt>
                <c:pt idx="6">
                  <c:v>251.43127511040012</c:v>
                </c:pt>
                <c:pt idx="7">
                  <c:v>276.57440262144019</c:v>
                </c:pt>
                <c:pt idx="8">
                  <c:v>304.23184288358425</c:v>
                </c:pt>
                <c:pt idx="9">
                  <c:v>334.65502717194272</c:v>
                </c:pt>
                <c:pt idx="10">
                  <c:v>368.120529889137</c:v>
                </c:pt>
                <c:pt idx="11">
                  <c:v>404.93258287805077</c:v>
                </c:pt>
                <c:pt idx="12">
                  <c:v>445.4258411658559</c:v>
                </c:pt>
                <c:pt idx="13">
                  <c:v>489.9684252824415</c:v>
                </c:pt>
                <c:pt idx="14">
                  <c:v>538.96526781068565</c:v>
                </c:pt>
                <c:pt idx="15">
                  <c:v>592.86179459175423</c:v>
                </c:pt>
                <c:pt idx="16">
                  <c:v>652.14797405092963</c:v>
                </c:pt>
                <c:pt idx="17">
                  <c:v>717.36277145602264</c:v>
                </c:pt>
                <c:pt idx="18">
                  <c:v>789.09904860162499</c:v>
                </c:pt>
                <c:pt idx="19">
                  <c:v>868.00895346178754</c:v>
                </c:pt>
                <c:pt idx="20">
                  <c:v>954.80984880796632</c:v>
                </c:pt>
                <c:pt idx="21">
                  <c:v>1050.2908336887629</c:v>
                </c:pt>
                <c:pt idx="22">
                  <c:v>1155.3199170576395</c:v>
                </c:pt>
                <c:pt idx="23">
                  <c:v>1270.8519087634036</c:v>
                </c:pt>
                <c:pt idx="24">
                  <c:v>1397.937099639744</c:v>
                </c:pt>
                <c:pt idx="25">
                  <c:v>1537.7308096037186</c:v>
                </c:pt>
                <c:pt idx="26">
                  <c:v>1691.5038905640906</c:v>
                </c:pt>
                <c:pt idx="27">
                  <c:v>1860.6542796204997</c:v>
                </c:pt>
                <c:pt idx="28">
                  <c:v>2046.71970758255</c:v>
                </c:pt>
                <c:pt idx="29">
                  <c:v>2251.3916783408054</c:v>
                </c:pt>
              </c:numCache>
            </c:numRef>
          </c:val>
          <c:smooth val="0"/>
        </c:ser>
        <c:ser>
          <c:idx val="6"/>
          <c:order val="2"/>
          <c:tx>
            <c:v>СЭС</c:v>
          </c:tx>
          <c:marker>
            <c:symbol val="none"/>
          </c:marker>
          <c:cat>
            <c:numRef>
              <c:f>Лист1!$A$2:$A$31</c:f>
              <c:numCache>
                <c:formatCode>General</c:formatCode>
                <c:ptCount val="3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  <c:pt idx="16">
                  <c:v>2032</c:v>
                </c:pt>
                <c:pt idx="17">
                  <c:v>2033</c:v>
                </c:pt>
                <c:pt idx="18">
                  <c:v>2034</c:v>
                </c:pt>
                <c:pt idx="19">
                  <c:v>2035</c:v>
                </c:pt>
                <c:pt idx="20">
                  <c:v>2036</c:v>
                </c:pt>
                <c:pt idx="21">
                  <c:v>2037</c:v>
                </c:pt>
                <c:pt idx="22">
                  <c:v>2038</c:v>
                </c:pt>
                <c:pt idx="23">
                  <c:v>2039</c:v>
                </c:pt>
                <c:pt idx="24">
                  <c:v>2040</c:v>
                </c:pt>
                <c:pt idx="25">
                  <c:v>2041</c:v>
                </c:pt>
                <c:pt idx="26">
                  <c:v>2042</c:v>
                </c:pt>
                <c:pt idx="27">
                  <c:v>2043</c:v>
                </c:pt>
                <c:pt idx="28">
                  <c:v>2044</c:v>
                </c:pt>
                <c:pt idx="29">
                  <c:v>2045</c:v>
                </c:pt>
              </c:numCache>
            </c:numRef>
          </c:cat>
          <c:val>
            <c:numRef>
              <c:f>Лист1!$G$4:$G$33</c:f>
              <c:numCache>
                <c:formatCode>0.0</c:formatCode>
                <c:ptCount val="30"/>
                <c:pt idx="0">
                  <c:v>235.86816000000002</c:v>
                </c:pt>
                <c:pt idx="1">
                  <c:v>235.86816000000002</c:v>
                </c:pt>
                <c:pt idx="2">
                  <c:v>235.86816000000002</c:v>
                </c:pt>
                <c:pt idx="3">
                  <c:v>235.86816000000002</c:v>
                </c:pt>
                <c:pt idx="4">
                  <c:v>235.86816000000002</c:v>
                </c:pt>
                <c:pt idx="5">
                  <c:v>235.86816000000002</c:v>
                </c:pt>
                <c:pt idx="6">
                  <c:v>235.86816000000002</c:v>
                </c:pt>
                <c:pt idx="7">
                  <c:v>235.86816000000002</c:v>
                </c:pt>
                <c:pt idx="8">
                  <c:v>235.86816000000002</c:v>
                </c:pt>
                <c:pt idx="9">
                  <c:v>235.86816000000002</c:v>
                </c:pt>
                <c:pt idx="10">
                  <c:v>235.86816000000002</c:v>
                </c:pt>
                <c:pt idx="11">
                  <c:v>235.86816000000002</c:v>
                </c:pt>
                <c:pt idx="12">
                  <c:v>235.86816000000002</c:v>
                </c:pt>
                <c:pt idx="13">
                  <c:v>235.86816000000002</c:v>
                </c:pt>
                <c:pt idx="14">
                  <c:v>235.86816000000002</c:v>
                </c:pt>
                <c:pt idx="15">
                  <c:v>235.86816000000002</c:v>
                </c:pt>
                <c:pt idx="16">
                  <c:v>235.86816000000002</c:v>
                </c:pt>
                <c:pt idx="17">
                  <c:v>235.86816000000002</c:v>
                </c:pt>
                <c:pt idx="18">
                  <c:v>235.86816000000002</c:v>
                </c:pt>
                <c:pt idx="19">
                  <c:v>235.86816000000002</c:v>
                </c:pt>
                <c:pt idx="20">
                  <c:v>235.86816000000002</c:v>
                </c:pt>
                <c:pt idx="21">
                  <c:v>235.86816000000002</c:v>
                </c:pt>
                <c:pt idx="22">
                  <c:v>235.86816000000002</c:v>
                </c:pt>
                <c:pt idx="23">
                  <c:v>235.86816000000002</c:v>
                </c:pt>
                <c:pt idx="24">
                  <c:v>235.86816000000002</c:v>
                </c:pt>
                <c:pt idx="25">
                  <c:v>235.86816000000002</c:v>
                </c:pt>
                <c:pt idx="26">
                  <c:v>235.86816000000002</c:v>
                </c:pt>
                <c:pt idx="27">
                  <c:v>235.86816000000002</c:v>
                </c:pt>
                <c:pt idx="28">
                  <c:v>235.86816000000002</c:v>
                </c:pt>
                <c:pt idx="29">
                  <c:v>235.86816000000002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769600"/>
        <c:axId val="187771136"/>
      </c:lineChart>
      <c:catAx>
        <c:axId val="1877696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7771136"/>
        <c:crosses val="autoZero"/>
        <c:auto val="1"/>
        <c:lblAlgn val="ctr"/>
        <c:lblOffset val="100"/>
        <c:tickLblSkip val="2"/>
        <c:noMultiLvlLbl val="0"/>
      </c:catAx>
      <c:valAx>
        <c:axId val="187771136"/>
        <c:scaling>
          <c:orientation val="minMax"/>
          <c:max val="15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Годовые затраты на эл.энергию,</a:t>
                </a:r>
                <a:r>
                  <a:rPr lang="ru-RU" baseline="0"/>
                  <a:t> тыс.руб.</a:t>
                </a:r>
                <a:endParaRPr lang="ru-RU"/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crossAx val="187769600"/>
        <c:crosses val="autoZero"/>
        <c:crossBetween val="midCat"/>
      </c:valAx>
      <c:spPr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0.79583495246368907"/>
          <c:y val="0.37666789279913021"/>
          <c:w val="0.18958371904239715"/>
          <c:h val="0.2400007812525431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99CE9-0C39-4578-9FD7-D92E469A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6847</TotalTime>
  <Pages>88</Pages>
  <Words>12413</Words>
  <Characters>70758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ПА</cp:lastModifiedBy>
  <cp:revision>36</cp:revision>
  <dcterms:created xsi:type="dcterms:W3CDTF">2016-05-28T20:08:00Z</dcterms:created>
  <dcterms:modified xsi:type="dcterms:W3CDTF">2016-06-09T05:47:00Z</dcterms:modified>
</cp:coreProperties>
</file>